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7F19" w14:textId="77777777" w:rsidR="00311A97" w:rsidRDefault="00311A97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7AFDCE93" w14:textId="77777777" w:rsidR="00311A97" w:rsidRDefault="00000000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Osnovna škola Siniše Glavaševića</w:t>
      </w:r>
    </w:p>
    <w:p w14:paraId="75EADE33" w14:textId="77777777" w:rsidR="00311A97" w:rsidRDefault="00000000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Dr. Ante Starčevića 5</w:t>
      </w:r>
    </w:p>
    <w:p w14:paraId="4E5B5405" w14:textId="77777777" w:rsidR="00311A97" w:rsidRDefault="00000000">
      <w:pPr>
        <w:pStyle w:val="Default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32010 Vukovar</w:t>
      </w:r>
    </w:p>
    <w:p w14:paraId="20B329A5" w14:textId="77777777" w:rsidR="00311A97" w:rsidRDefault="00311A97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14517304" w14:textId="77777777" w:rsidR="00311A97" w:rsidRDefault="00000000">
      <w:pPr>
        <w:spacing w:line="200" w:lineRule="exact"/>
        <w:rPr>
          <w:rFonts w:ascii="Times New Roman" w:hAnsi="Times New Roman"/>
          <w:color w:val="215868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14:paraId="2773A626" w14:textId="6B9859CD" w:rsidR="007A4C1F" w:rsidRPr="007A4C1F" w:rsidRDefault="00000000">
      <w:pPr>
        <w:spacing w:after="0" w:line="2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KLASA:</w:t>
      </w:r>
      <w:r w:rsidR="00C13BB0">
        <w:rPr>
          <w:rFonts w:ascii="Times New Roman" w:hAnsi="Times New Roman"/>
          <w:sz w:val="28"/>
          <w:szCs w:val="28"/>
        </w:rPr>
        <w:t xml:space="preserve"> 602-12/25-01/01</w:t>
      </w:r>
    </w:p>
    <w:p w14:paraId="5104B7E5" w14:textId="77EAA0AF" w:rsidR="00311A97" w:rsidRDefault="00000000">
      <w:pPr>
        <w:spacing w:after="0" w:line="2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URBROJ</w:t>
      </w:r>
      <w:r w:rsidR="007A4C1F">
        <w:rPr>
          <w:rFonts w:ascii="Times New Roman" w:hAnsi="Times New Roman"/>
          <w:sz w:val="28"/>
          <w:szCs w:val="28"/>
        </w:rPr>
        <w:t>:</w:t>
      </w:r>
      <w:r w:rsidR="00C13BB0">
        <w:rPr>
          <w:rFonts w:ascii="Times New Roman" w:hAnsi="Times New Roman"/>
          <w:sz w:val="28"/>
          <w:szCs w:val="28"/>
        </w:rPr>
        <w:t xml:space="preserve"> 2196-1-5-01-25-1</w:t>
      </w:r>
    </w:p>
    <w:p w14:paraId="3D0F9A91" w14:textId="77777777" w:rsidR="00311A97" w:rsidRDefault="00311A97">
      <w:pPr>
        <w:spacing w:after="0" w:line="200" w:lineRule="exact"/>
        <w:rPr>
          <w:rFonts w:ascii="Times New Roman" w:hAnsi="Times New Roman"/>
          <w:color w:val="215868"/>
          <w:sz w:val="32"/>
          <w:szCs w:val="32"/>
        </w:rPr>
      </w:pPr>
    </w:p>
    <w:p w14:paraId="60A0E26B" w14:textId="77777777" w:rsidR="00307F7E" w:rsidRDefault="00307F7E">
      <w:pPr>
        <w:spacing w:after="0" w:line="200" w:lineRule="exact"/>
        <w:rPr>
          <w:rFonts w:ascii="Times New Roman" w:hAnsi="Times New Roman"/>
          <w:color w:val="215868"/>
          <w:sz w:val="32"/>
          <w:szCs w:val="32"/>
        </w:rPr>
      </w:pPr>
    </w:p>
    <w:p w14:paraId="05FB0EA4" w14:textId="77777777" w:rsidR="00307F7E" w:rsidRDefault="00307F7E">
      <w:pPr>
        <w:spacing w:after="0" w:line="200" w:lineRule="exact"/>
        <w:rPr>
          <w:rFonts w:ascii="Times New Roman" w:hAnsi="Times New Roman"/>
          <w:color w:val="215868"/>
          <w:sz w:val="32"/>
          <w:szCs w:val="32"/>
        </w:rPr>
      </w:pPr>
    </w:p>
    <w:p w14:paraId="7CA91E7D" w14:textId="77777777" w:rsidR="00307F7E" w:rsidRDefault="00307F7E">
      <w:pPr>
        <w:spacing w:after="0" w:line="200" w:lineRule="exact"/>
        <w:rPr>
          <w:rFonts w:ascii="Times New Roman" w:hAnsi="Times New Roman"/>
          <w:color w:val="215868"/>
          <w:sz w:val="32"/>
          <w:szCs w:val="32"/>
        </w:rPr>
      </w:pPr>
    </w:p>
    <w:p w14:paraId="1AA9865E" w14:textId="7CECE921" w:rsidR="00311A97" w:rsidRDefault="00000000">
      <w:pPr>
        <w:tabs>
          <w:tab w:val="left" w:pos="3495"/>
        </w:tabs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                                    </w:t>
      </w:r>
      <w:r w:rsidR="00307F7E">
        <w:rPr>
          <w:rFonts w:ascii="Times New Roman" w:hAnsi="Times New Roman"/>
          <w:color w:val="FF0000"/>
          <w:sz w:val="32"/>
          <w:szCs w:val="32"/>
        </w:rPr>
        <w:t xml:space="preserve">      PRIJEDLOG</w:t>
      </w:r>
    </w:p>
    <w:p w14:paraId="012DCABD" w14:textId="2185D610" w:rsidR="00311A97" w:rsidRDefault="00000000" w:rsidP="00307F7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ŠKOLSKI</w:t>
      </w:r>
      <w:r w:rsidR="00307F7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KURIKUL</w:t>
      </w:r>
    </w:p>
    <w:p w14:paraId="251B0765" w14:textId="25EBCB4E" w:rsidR="00311A97" w:rsidRPr="007A4C1F" w:rsidRDefault="00000000" w:rsidP="007A4C1F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školska godina 202</w:t>
      </w:r>
      <w:r w:rsidR="007A4C1F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./202</w:t>
      </w:r>
      <w:r w:rsidR="007A4C1F">
        <w:rPr>
          <w:rFonts w:ascii="Times New Roman" w:hAnsi="Times New Roman" w:cs="Times New Roman"/>
          <w:b/>
          <w:bCs/>
          <w:color w:val="auto"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.</w:t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B10A30" wp14:editId="54E0BDFC">
            <wp:simplePos x="0" y="0"/>
            <wp:positionH relativeFrom="page">
              <wp:align>center</wp:align>
            </wp:positionH>
            <wp:positionV relativeFrom="page">
              <wp:posOffset>4857750</wp:posOffset>
            </wp:positionV>
            <wp:extent cx="5208905" cy="3293745"/>
            <wp:effectExtent l="0" t="0" r="0" b="190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9200" cy="32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778C6" w14:textId="77777777" w:rsidR="00311A97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8E0F78E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985E232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436950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2BF109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CAD158" w14:textId="3608F28D" w:rsidR="00311A97" w:rsidRDefault="007A4C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1493686E" w14:textId="54DFD866" w:rsidR="007A4C1F" w:rsidRDefault="007A4C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Vukovar, 2025.</w:t>
      </w:r>
    </w:p>
    <w:p w14:paraId="73C6C60B" w14:textId="77777777" w:rsidR="007A4C1F" w:rsidRDefault="007A4C1F">
      <w:pPr>
        <w:spacing w:after="0"/>
        <w:rPr>
          <w:rFonts w:ascii="Times New Roman" w:hAnsi="Times New Roman"/>
          <w:sz w:val="24"/>
          <w:szCs w:val="24"/>
        </w:rPr>
      </w:pPr>
    </w:p>
    <w:p w14:paraId="6295CD67" w14:textId="77777777" w:rsidR="007A4C1F" w:rsidRDefault="007A4C1F">
      <w:pPr>
        <w:spacing w:after="0"/>
        <w:rPr>
          <w:rFonts w:ascii="Times New Roman" w:hAnsi="Times New Roman"/>
          <w:sz w:val="24"/>
          <w:szCs w:val="24"/>
        </w:rPr>
      </w:pPr>
    </w:p>
    <w:p w14:paraId="1EE73913" w14:textId="77777777" w:rsidR="007A4C1F" w:rsidRDefault="007A4C1F">
      <w:pPr>
        <w:spacing w:after="0"/>
        <w:rPr>
          <w:rFonts w:ascii="Times New Roman" w:hAnsi="Times New Roman"/>
          <w:sz w:val="24"/>
          <w:szCs w:val="24"/>
        </w:rPr>
      </w:pPr>
    </w:p>
    <w:p w14:paraId="41EFCC75" w14:textId="77777777" w:rsidR="007A4C1F" w:rsidRDefault="007A4C1F">
      <w:pPr>
        <w:spacing w:after="0"/>
        <w:rPr>
          <w:rFonts w:ascii="Times New Roman" w:hAnsi="Times New Roman"/>
          <w:sz w:val="24"/>
          <w:szCs w:val="24"/>
        </w:rPr>
      </w:pPr>
    </w:p>
    <w:p w14:paraId="79F78E9F" w14:textId="77777777" w:rsidR="007A4C1F" w:rsidRDefault="007A4C1F">
      <w:pPr>
        <w:spacing w:after="0"/>
        <w:rPr>
          <w:rFonts w:ascii="Times New Roman" w:hAnsi="Times New Roman"/>
          <w:sz w:val="24"/>
          <w:szCs w:val="24"/>
        </w:rPr>
      </w:pPr>
    </w:p>
    <w:p w14:paraId="66E28871" w14:textId="77777777" w:rsidR="007A4C1F" w:rsidRDefault="007A4C1F">
      <w:pPr>
        <w:spacing w:after="0"/>
        <w:rPr>
          <w:rFonts w:ascii="Times New Roman" w:hAnsi="Times New Roman"/>
          <w:sz w:val="24"/>
          <w:szCs w:val="24"/>
        </w:rPr>
      </w:pPr>
    </w:p>
    <w:p w14:paraId="4CCDE62C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2041196" w14:textId="77777777" w:rsidR="00311A97" w:rsidRDefault="000000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Sadržaj</w:t>
      </w:r>
    </w:p>
    <w:p w14:paraId="412354AD" w14:textId="77777777" w:rsidR="00311A97" w:rsidRDefault="00311A97">
      <w:pPr>
        <w:spacing w:after="0"/>
        <w:rPr>
          <w:rFonts w:ascii="Times New Roman" w:hAnsi="Times New Roman"/>
          <w:sz w:val="24"/>
          <w:szCs w:val="24"/>
        </w:rPr>
      </w:pPr>
    </w:p>
    <w:p w14:paraId="037438A2" w14:textId="77777777" w:rsidR="00311A97" w:rsidRDefault="00311A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AD52C8" w14:textId="77777777" w:rsidR="00311A97" w:rsidRDefault="00311A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4D7169" w14:textId="77777777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Naslovnica.....................................................................................................................1</w:t>
      </w:r>
    </w:p>
    <w:p w14:paraId="7604B02B" w14:textId="77777777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Sadržaj...........................................................................................................................2</w:t>
      </w:r>
    </w:p>
    <w:p w14:paraId="2CE75875" w14:textId="77777777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Vizija i misija škole.......................................................................................................3</w:t>
      </w:r>
    </w:p>
    <w:p w14:paraId="42395DA4" w14:textId="77777777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Strateški ciljevi razvoja škole….……...........................................................................4</w:t>
      </w:r>
    </w:p>
    <w:p w14:paraId="2DCA2DF4" w14:textId="77777777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Područja razvoja kurikuluma, ciljevi i aktivnosti……..................................................5</w:t>
      </w:r>
    </w:p>
    <w:p w14:paraId="4051A728" w14:textId="77777777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Građanski odgoj i obrazovanje……………………………………………..5</w:t>
      </w:r>
    </w:p>
    <w:p w14:paraId="1786883E" w14:textId="77777777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Sport i rekreacija……………………………………………………………6</w:t>
      </w:r>
    </w:p>
    <w:p w14:paraId="1F257CC8" w14:textId="249FA3C5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Umjetničko područje……………………………………………………….</w:t>
      </w:r>
      <w:r w:rsidR="00BB2A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</w:p>
    <w:p w14:paraId="7C30B85A" w14:textId="7E1C0A56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izvan prioritetnih područja………………………………..………………</w:t>
      </w:r>
      <w:r w:rsidR="00BB2A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</w:p>
    <w:p w14:paraId="741D61A2" w14:textId="31939713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Dopunska nastava………………………………………………………………...…</w:t>
      </w:r>
      <w:r w:rsidR="00BB2A6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10</w:t>
      </w:r>
    </w:p>
    <w:p w14:paraId="26377751" w14:textId="1E142D57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Dodatna nastava……………………………………………………..………………</w:t>
      </w:r>
      <w:r w:rsidR="00BB2A6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12</w:t>
      </w:r>
    </w:p>
    <w:p w14:paraId="38E934D2" w14:textId="071C1735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Izvannastavne aktivnosti……………………………………………………………..</w:t>
      </w:r>
      <w:r w:rsidR="00BB2A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14</w:t>
      </w:r>
    </w:p>
    <w:p w14:paraId="447F5F10" w14:textId="325ABCAE" w:rsidR="00BB2A60" w:rsidRDefault="00BB2A6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Produženi boravak ……………………………………………………………………1</w:t>
      </w:r>
      <w:r w:rsidR="00EA7C05">
        <w:rPr>
          <w:rFonts w:ascii="Times New Roman" w:hAnsi="Times New Roman"/>
          <w:sz w:val="24"/>
          <w:szCs w:val="24"/>
        </w:rPr>
        <w:t>7</w:t>
      </w:r>
    </w:p>
    <w:p w14:paraId="659C2052" w14:textId="14F6F61B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Školski  projekti………………………………………………………..….……..…</w:t>
      </w:r>
      <w:r w:rsidR="00BB2A60">
        <w:rPr>
          <w:rFonts w:ascii="Times New Roman" w:hAnsi="Times New Roman"/>
          <w:sz w:val="24"/>
          <w:szCs w:val="24"/>
        </w:rPr>
        <w:t>…</w:t>
      </w:r>
      <w:r w:rsidR="00EA7C05">
        <w:rPr>
          <w:rFonts w:ascii="Times New Roman" w:hAnsi="Times New Roman"/>
          <w:sz w:val="24"/>
          <w:szCs w:val="24"/>
        </w:rPr>
        <w:t>20</w:t>
      </w:r>
    </w:p>
    <w:p w14:paraId="3190E74C" w14:textId="0EA534DC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zadruga………………………………………………………………...…....</w:t>
      </w:r>
      <w:r w:rsidR="00BB2A60">
        <w:rPr>
          <w:rFonts w:ascii="Times New Roman" w:hAnsi="Times New Roman"/>
          <w:sz w:val="24"/>
          <w:szCs w:val="24"/>
        </w:rPr>
        <w:t>..</w:t>
      </w:r>
      <w:r w:rsidR="001D2E7C">
        <w:rPr>
          <w:rFonts w:ascii="Times New Roman" w:hAnsi="Times New Roman"/>
          <w:sz w:val="24"/>
          <w:szCs w:val="24"/>
        </w:rPr>
        <w:t>3</w:t>
      </w:r>
      <w:r w:rsidR="00CD06CD">
        <w:rPr>
          <w:rFonts w:ascii="Times New Roman" w:hAnsi="Times New Roman"/>
          <w:sz w:val="24"/>
          <w:szCs w:val="24"/>
        </w:rPr>
        <w:t>0</w:t>
      </w:r>
    </w:p>
    <w:p w14:paraId="1F060B9A" w14:textId="32B582CA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Komercijalni drugi obrazovni materijali…………………….………………….…...</w:t>
      </w:r>
      <w:r w:rsidR="00BB2A60">
        <w:rPr>
          <w:rFonts w:ascii="Times New Roman" w:hAnsi="Times New Roman"/>
          <w:sz w:val="24"/>
          <w:szCs w:val="24"/>
        </w:rPr>
        <w:t>...</w:t>
      </w:r>
      <w:r w:rsidR="001D2E7C">
        <w:rPr>
          <w:rFonts w:ascii="Times New Roman" w:hAnsi="Times New Roman"/>
          <w:sz w:val="24"/>
          <w:szCs w:val="24"/>
        </w:rPr>
        <w:t>3</w:t>
      </w:r>
      <w:r w:rsidR="003B3BCB">
        <w:rPr>
          <w:rFonts w:ascii="Times New Roman" w:hAnsi="Times New Roman"/>
          <w:sz w:val="24"/>
          <w:szCs w:val="24"/>
        </w:rPr>
        <w:t>2</w:t>
      </w:r>
    </w:p>
    <w:p w14:paraId="45F7E73D" w14:textId="77777777" w:rsidR="00311A97" w:rsidRDefault="00311A97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6EF643" w14:textId="77777777" w:rsidR="00311A97" w:rsidRDefault="00000000" w:rsidP="00BB2A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EA3FC9" w14:textId="77777777" w:rsidR="00311A97" w:rsidRDefault="00311A97">
      <w:pPr>
        <w:spacing w:after="0"/>
        <w:rPr>
          <w:rFonts w:ascii="Times New Roman" w:hAnsi="Times New Roman"/>
          <w:sz w:val="24"/>
          <w:szCs w:val="24"/>
        </w:rPr>
      </w:pPr>
    </w:p>
    <w:p w14:paraId="069DB486" w14:textId="77777777" w:rsidR="00311A97" w:rsidRDefault="00311A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B233C7D" w14:textId="77777777" w:rsidR="00311A97" w:rsidRDefault="00311A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1D47003" w14:textId="77777777" w:rsidR="00311A97" w:rsidRDefault="00311A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DD9EC73" w14:textId="77777777" w:rsidR="00311A97" w:rsidRDefault="00311A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C50A495" w14:textId="77777777" w:rsidR="00311A97" w:rsidRDefault="00311A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CC6D9CC" w14:textId="77777777" w:rsidR="00311A97" w:rsidRDefault="00311A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9E2FB7" w14:textId="77777777" w:rsidR="00311A97" w:rsidRDefault="00311A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69959B1" w14:textId="77777777" w:rsidR="00311A97" w:rsidRDefault="00311A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12CFD0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BB49B5" w14:textId="77777777" w:rsidR="00311A97" w:rsidRDefault="00311A97">
      <w:pPr>
        <w:spacing w:after="0"/>
        <w:rPr>
          <w:rFonts w:ascii="Times New Roman" w:hAnsi="Times New Roman"/>
          <w:sz w:val="24"/>
          <w:szCs w:val="24"/>
        </w:rPr>
      </w:pPr>
    </w:p>
    <w:p w14:paraId="5C079B37" w14:textId="77777777" w:rsidR="00311A97" w:rsidRDefault="00311A97">
      <w:pPr>
        <w:spacing w:after="0"/>
        <w:rPr>
          <w:rFonts w:ascii="Times New Roman" w:hAnsi="Times New Roman"/>
          <w:sz w:val="24"/>
          <w:szCs w:val="24"/>
        </w:rPr>
      </w:pPr>
    </w:p>
    <w:p w14:paraId="2ADA6D91" w14:textId="77777777" w:rsidR="00311A97" w:rsidRDefault="00311A97">
      <w:pPr>
        <w:spacing w:after="0"/>
        <w:rPr>
          <w:rFonts w:ascii="Times New Roman" w:hAnsi="Times New Roman"/>
          <w:sz w:val="24"/>
          <w:szCs w:val="24"/>
        </w:rPr>
      </w:pPr>
    </w:p>
    <w:p w14:paraId="18AA0C53" w14:textId="77777777" w:rsidR="00311A97" w:rsidRDefault="00311A97">
      <w:pPr>
        <w:spacing w:after="0"/>
        <w:rPr>
          <w:rFonts w:ascii="Times New Roman" w:hAnsi="Times New Roman"/>
          <w:sz w:val="24"/>
          <w:szCs w:val="24"/>
        </w:rPr>
      </w:pPr>
    </w:p>
    <w:p w14:paraId="4EA78BEA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CAF7FF4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CC755A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BEE300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1740A7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21835B6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D1684C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9B1C01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28E1786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293C42" w14:textId="77777777" w:rsidR="00311A97" w:rsidRDefault="0031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F97BE2" w14:textId="77777777" w:rsidR="00311A97" w:rsidRDefault="00311A97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14:paraId="361240A7" w14:textId="77777777" w:rsidR="00311A97" w:rsidRDefault="00000000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VIZIJA ŠKOLE</w:t>
      </w:r>
    </w:p>
    <w:p w14:paraId="75471F4E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4488EEF8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54446ED8" w14:textId="77777777" w:rsidR="00311A97" w:rsidRDefault="000000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Budućnost naše škole temelji se na vrijednostima koje su obilježile naše kulturno, jezično, obrazovno i odgojno nasljeđe. Moto škole </w:t>
      </w:r>
      <w:r>
        <w:rPr>
          <w:rFonts w:ascii="Times New Roman" w:hAnsi="Times New Roman"/>
          <w:b/>
          <w:i/>
          <w:sz w:val="28"/>
          <w:szCs w:val="28"/>
        </w:rPr>
        <w:t>„Grad to ste VI, škola to smo MI“</w:t>
      </w:r>
      <w:r>
        <w:rPr>
          <w:rFonts w:ascii="Times New Roman" w:hAnsi="Times New Roman"/>
          <w:sz w:val="28"/>
          <w:szCs w:val="28"/>
        </w:rPr>
        <w:t xml:space="preserve"> u skladu je s imenom Siniše Glavaševića koju u nazivu ponosno nosimo i čije ideje baštinimo i provodimo.</w:t>
      </w:r>
    </w:p>
    <w:p w14:paraId="605D2AA2" w14:textId="21845471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Imamo viziju škole koja će uspjeti odgojiti i obrazovati učenike koji posjeduju etičke vrijednosti pravednosti, demokratičnosti, solidarnosti, jednakopravnosti, nepotkupljivosti te poštivanja vrijednosti svojeg i tuđeg rada.</w:t>
      </w:r>
    </w:p>
    <w:p w14:paraId="713984B5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A4F742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AE8135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9FAD1D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EC109BA" w14:textId="77777777" w:rsidR="00311A97" w:rsidRDefault="00000000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MISIJA ŠKOLE</w:t>
      </w:r>
    </w:p>
    <w:p w14:paraId="3E9EF664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5F41A7" w14:textId="77777777" w:rsidR="00311A97" w:rsidRDefault="000000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Misija naše škole je </w:t>
      </w:r>
      <w:r>
        <w:rPr>
          <w:rFonts w:ascii="Times New Roman" w:hAnsi="Times New Roman"/>
          <w:i/>
          <w:sz w:val="28"/>
          <w:szCs w:val="28"/>
        </w:rPr>
        <w:t>škola mladih umova</w:t>
      </w:r>
      <w:r>
        <w:rPr>
          <w:rFonts w:ascii="Times New Roman" w:hAnsi="Times New Roman"/>
          <w:sz w:val="28"/>
          <w:szCs w:val="28"/>
        </w:rPr>
        <w:t xml:space="preserve"> koji aktivnim i kreativnim razmišljanjem, razumijevanjem i suosjećanjem prema drugima, imaju hrabrosti biti pravedni i pošteni građani demokratskog društva i braniti njegove vrijednosti i stavove. Težimo cjelokupnom razvoju učenika kako bi ostvarili sav potencijal, objedinjujemo moralne, duhovne, intelektualne, društvene, emocionalne i tjelesne sastavnice naših učenika u sigurnoj, poticajnoj i pozitivnoj školskoj sredini.</w:t>
      </w:r>
    </w:p>
    <w:p w14:paraId="28669004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Razvijamo odnos temeljen na uzajamnom povjerenju svih uključenih u odgojno-obrazovni proces kako bismo prepoznali i pravovremeno odgovorili na sve izazove koji su pred nama.</w:t>
      </w:r>
    </w:p>
    <w:p w14:paraId="01AFB61C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Naši zaposlenici pokazuju spremnost na suradnju i odgovornost te iznalaze nove ideje i aktivnosti s ciljem da uvijek učinimo više i bolje za dobrobit naših učenika. </w:t>
      </w:r>
    </w:p>
    <w:p w14:paraId="4CE9FCAE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478F7502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65889761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44245348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409BD257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34E11DA3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3B3ABB60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57331E73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5F24140B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0621C3EA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58659A49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CDCB7CA" w14:textId="77777777" w:rsidR="00311A97" w:rsidRDefault="000000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STRATEŠKI CILJEVI RAZVOJA ŠKOLE</w:t>
      </w:r>
    </w:p>
    <w:p w14:paraId="4A838EFB" w14:textId="77777777" w:rsidR="00311A97" w:rsidRDefault="00311A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41121C7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 namjeri približavanja Viziji i Misiji naše škole i uvažavajući specifične potrebe vremena i okolnosti u kojemu škola radi, postavljaju se osnovni strateški ciljevi razvoja naše škole:</w:t>
      </w:r>
    </w:p>
    <w:p w14:paraId="1049AD08" w14:textId="77777777" w:rsidR="00311A97" w:rsidRDefault="0000000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Omogućiti  razvoj i napredovanje svakog učenika i učenice sukladno njihovim sposobnostima,  stjecanjem osnovnih kompetencija potrebnih u daljnjem životu.</w:t>
      </w:r>
    </w:p>
    <w:p w14:paraId="757FC84C" w14:textId="77777777" w:rsidR="00311A97" w:rsidRDefault="0000000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Poticanje  kreativnosti, inovativnosti i poduzetnosti učenika</w:t>
      </w:r>
    </w:p>
    <w:p w14:paraId="4233F4E2" w14:textId="77777777" w:rsidR="00311A97" w:rsidRDefault="0000000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Osposobljavanje učenika za samostalno učenje i kritičko mišljenje</w:t>
      </w:r>
    </w:p>
    <w:p w14:paraId="5E4663E2" w14:textId="77777777" w:rsidR="00311A97" w:rsidRDefault="0000000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Razvijanje samopouzdanja, socijalnih i komunikacijskih vještina, tolerancije i suradničkih odnosa</w:t>
      </w:r>
    </w:p>
    <w:p w14:paraId="4D72B083" w14:textId="6CA84685" w:rsidR="00311A97" w:rsidRDefault="0000000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Unaprjeđivanje suradnje škole s udrugama i ustanovama kroz koju će se doprinijeti kvaliteti odgojno–obrazovnih ishoda i postizanja drugih strateških ciljeva.</w:t>
      </w:r>
    </w:p>
    <w:p w14:paraId="43EA8282" w14:textId="77777777" w:rsidR="00311A97" w:rsidRDefault="0000000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Omogućiti stjecanje i usavršavanje novih učiteljskih kompetencija za odgoj i obrazovanje u trećem tisućljeću</w:t>
      </w:r>
    </w:p>
    <w:p w14:paraId="169D84CE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 razradi aktivnosti kojima ćemo postići navedene ciljeve vodit ćemo se sljedećim načelima:</w:t>
      </w:r>
    </w:p>
    <w:p w14:paraId="33FC8291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29C333" w14:textId="77777777" w:rsidR="00311A97" w:rsidRDefault="0000000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kompetentnost i profesionalna etika</w:t>
      </w:r>
    </w:p>
    <w:p w14:paraId="52326327" w14:textId="77777777" w:rsidR="00311A97" w:rsidRDefault="0000000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jednakost obrazovnih mogućnosti za sve</w:t>
      </w:r>
    </w:p>
    <w:p w14:paraId="7212B119" w14:textId="77777777" w:rsidR="00311A97" w:rsidRDefault="0000000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poštivanje ljudskih prava i prava djece</w:t>
      </w:r>
    </w:p>
    <w:p w14:paraId="5220F56E" w14:textId="77777777" w:rsidR="00311A97" w:rsidRDefault="0000000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interkulturalizam</w:t>
      </w:r>
    </w:p>
    <w:p w14:paraId="557465C9" w14:textId="77777777" w:rsidR="00311A97" w:rsidRDefault="0000000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demokratičnost</w:t>
      </w:r>
    </w:p>
    <w:p w14:paraId="6D71AE47" w14:textId="77777777" w:rsidR="00311A97" w:rsidRDefault="00311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37C6F7" w14:textId="77777777" w:rsidR="00311A97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1FD8BE3C" w14:textId="77777777" w:rsidR="00311A97" w:rsidRDefault="00311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06C8BB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Imajući na umu viziju i misiju Škole, a vodeći se strateškim ciljevima, odredili smo i tri  područja razvoja kurikuluma koja najbolje odgovaraju potrebama i interesima naših učenika. Ta tri osnovna područja bit će ove školske godine fokus našeg rada u izvannastavnim aktivnostima.</w:t>
      </w:r>
      <w:r>
        <w:rPr>
          <w:rFonts w:ascii="Times New Roman" w:hAnsi="Times New Roman"/>
          <w:sz w:val="28"/>
          <w:szCs w:val="28"/>
        </w:rPr>
        <w:br w:type="page"/>
      </w:r>
    </w:p>
    <w:p w14:paraId="744F8BF7" w14:textId="77777777" w:rsidR="00311A97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PODRUČJA RAZVOJA KURIKULUMA , CILJEVI I ISHODI</w:t>
      </w:r>
    </w:p>
    <w:p w14:paraId="2AB9815C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A47F5D" w14:textId="77777777" w:rsidR="00311A97" w:rsidRDefault="00000000">
      <w:pPr>
        <w:pStyle w:val="Odlomakpopisa"/>
        <w:numPr>
          <w:ilvl w:val="0"/>
          <w:numId w:val="3"/>
        </w:numPr>
        <w:spacing w:after="0"/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GRAĐANSKI ODGOJ I OBRAZOVANJE</w:t>
      </w:r>
    </w:p>
    <w:p w14:paraId="26B6DD91" w14:textId="77777777" w:rsidR="00311A97" w:rsidRDefault="00311A97">
      <w:pPr>
        <w:pStyle w:val="Odlomakpopisa"/>
        <w:spacing w:after="0"/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14:paraId="505EC1CA" w14:textId="7F9A2A52" w:rsidR="00311A97" w:rsidRPr="00065C70" w:rsidRDefault="00000000">
      <w:pPr>
        <w:pStyle w:val="Odlomakpopisa"/>
        <w:spacing w:after="0"/>
        <w:ind w:left="0"/>
        <w:jc w:val="both"/>
        <w:rPr>
          <w:rFonts w:ascii="Times New Roman" w:eastAsia="Calibri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Različite dimenzije područja građanskog odgoja i obrazovanja dominantne su u svakodnevnom životu našeg društva i kao takve moraju biti sastavni dio odgoja i obrazovanja naših učenika. Stoga nastavljamo usmjeravati učenike u razvoju vlastitih stavova, razumijevanju njihove građanske uloge i u prosuđivanju i rješavanju problema koji su njima važni. U okviru ovog područja, ove godine kroz različite aktivnosti razvijat će se čitalačka, medijska i financijska pismenost. Projekti  koje ove školske godine provodimo, a koji crpe ciljeve iz Građanskog odgoja i obrazovanja su:</w:t>
      </w:r>
      <w:r w:rsidR="00123114">
        <w:rPr>
          <w:rFonts w:ascii="Times New Roman" w:hAnsi="Times New Roman"/>
          <w:sz w:val="28"/>
          <w:szCs w:val="28"/>
        </w:rPr>
        <w:t xml:space="preserve"> </w:t>
      </w:r>
      <w:r w:rsidRPr="00123114">
        <w:rPr>
          <w:rFonts w:ascii="Times New Roman" w:hAnsi="Times New Roman"/>
          <w:i/>
          <w:iCs/>
          <w:sz w:val="28"/>
          <w:szCs w:val="28"/>
        </w:rPr>
        <w:t>Š</w:t>
      </w:r>
      <w:r w:rsidR="00123114" w:rsidRPr="00123114">
        <w:rPr>
          <w:rFonts w:ascii="Times New Roman" w:hAnsi="Times New Roman"/>
          <w:i/>
          <w:iCs/>
          <w:sz w:val="28"/>
          <w:szCs w:val="28"/>
        </w:rPr>
        <w:t>kole za Afriku</w:t>
      </w:r>
      <w:r w:rsidR="0012311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kojim će se kroz temu </w:t>
      </w:r>
      <w:r w:rsidR="00123114">
        <w:rPr>
          <w:rFonts w:ascii="Times New Roman" w:hAnsi="Times New Roman"/>
          <w:sz w:val="28"/>
          <w:szCs w:val="28"/>
        </w:rPr>
        <w:t>dječjih prava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podizati svijest </w:t>
      </w:r>
      <w:r w:rsidR="00123114">
        <w:rPr>
          <w:rFonts w:ascii="Times New Roman" w:eastAsia="Calibri" w:hAnsi="Times New Roman"/>
          <w:bCs/>
          <w:sz w:val="28"/>
          <w:szCs w:val="28"/>
          <w:lang w:eastAsia="en-US"/>
        </w:rPr>
        <w:t>o većoj solidarnosti i humanosti, naučiti poštivati vrijednosti različitih kultura i civilizacija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te </w:t>
      </w:r>
      <w:r>
        <w:rPr>
          <w:rFonts w:ascii="Times New Roman" w:hAnsi="Times New Roman"/>
          <w:sz w:val="28"/>
          <w:szCs w:val="28"/>
        </w:rPr>
        <w:t>kroz projek</w:t>
      </w:r>
      <w:r w:rsidR="00065C70">
        <w:rPr>
          <w:rFonts w:ascii="Times New Roman" w:hAnsi="Times New Roman"/>
          <w:sz w:val="28"/>
          <w:szCs w:val="28"/>
        </w:rPr>
        <w:t xml:space="preserve">t </w:t>
      </w:r>
      <w:r w:rsidR="00065C70" w:rsidRPr="00065C70">
        <w:rPr>
          <w:rFonts w:ascii="Times New Roman" w:hAnsi="Times New Roman"/>
          <w:i/>
          <w:iCs/>
          <w:sz w:val="28"/>
          <w:szCs w:val="28"/>
        </w:rPr>
        <w:t>Koraci k sebi</w:t>
      </w:r>
      <w:r w:rsidR="00065C70">
        <w:rPr>
          <w:rFonts w:ascii="Times New Roman" w:hAnsi="Times New Roman"/>
          <w:sz w:val="28"/>
          <w:szCs w:val="28"/>
        </w:rPr>
        <w:t xml:space="preserve"> – raditi na </w:t>
      </w:r>
      <w:r w:rsidR="00065C70" w:rsidRPr="00065C70">
        <w:rPr>
          <w:rFonts w:ascii="Times New Roman" w:hAnsi="Times New Roman"/>
          <w:sz w:val="28"/>
          <w:szCs w:val="28"/>
        </w:rPr>
        <w:t>senzibilizacij</w:t>
      </w:r>
      <w:r w:rsidR="00065C70">
        <w:rPr>
          <w:rFonts w:ascii="Times New Roman" w:hAnsi="Times New Roman"/>
          <w:sz w:val="28"/>
          <w:szCs w:val="28"/>
        </w:rPr>
        <w:t>i</w:t>
      </w:r>
      <w:r w:rsidR="00065C70" w:rsidRPr="00065C70">
        <w:rPr>
          <w:rFonts w:ascii="Times New Roman" w:hAnsi="Times New Roman"/>
          <w:sz w:val="28"/>
          <w:szCs w:val="28"/>
        </w:rPr>
        <w:t xml:space="preserve"> tem</w:t>
      </w:r>
      <w:r w:rsidR="00065C70">
        <w:rPr>
          <w:rFonts w:ascii="Times New Roman" w:hAnsi="Times New Roman"/>
          <w:sz w:val="28"/>
          <w:szCs w:val="28"/>
        </w:rPr>
        <w:t>a</w:t>
      </w:r>
      <w:r w:rsidR="00065C70" w:rsidRPr="00065C70">
        <w:rPr>
          <w:rFonts w:ascii="Times New Roman" w:hAnsi="Times New Roman"/>
          <w:sz w:val="28"/>
          <w:szCs w:val="28"/>
        </w:rPr>
        <w:t xml:space="preserve"> mentalnog zdravlja</w:t>
      </w:r>
      <w:r w:rsidR="00065C70">
        <w:rPr>
          <w:rFonts w:ascii="Times New Roman" w:hAnsi="Times New Roman"/>
          <w:sz w:val="28"/>
          <w:szCs w:val="28"/>
        </w:rPr>
        <w:t xml:space="preserve"> i na</w:t>
      </w:r>
      <w:r w:rsidR="00065C70" w:rsidRPr="00065C70">
        <w:rPr>
          <w:rFonts w:ascii="Times New Roman" w:hAnsi="Times New Roman"/>
          <w:sz w:val="28"/>
          <w:szCs w:val="28"/>
        </w:rPr>
        <w:t xml:space="preserve"> unapređenj</w:t>
      </w:r>
      <w:r w:rsidR="00065C70">
        <w:rPr>
          <w:rFonts w:ascii="Times New Roman" w:hAnsi="Times New Roman"/>
          <w:sz w:val="28"/>
          <w:szCs w:val="28"/>
        </w:rPr>
        <w:t>u</w:t>
      </w:r>
      <w:r w:rsidR="00065C70" w:rsidRPr="00065C70">
        <w:rPr>
          <w:rFonts w:ascii="Times New Roman" w:hAnsi="Times New Roman"/>
          <w:sz w:val="28"/>
          <w:szCs w:val="28"/>
        </w:rPr>
        <w:t xml:space="preserve"> psihičke otpornosti učenika korištenjem kreativnih metoda</w:t>
      </w:r>
      <w:r w:rsidR="00065C70" w:rsidRPr="00065C70">
        <w:rPr>
          <w:rFonts w:ascii="Arial" w:eastAsia="Calibri" w:hAnsi="Arial" w:cs="Arial"/>
          <w:sz w:val="24"/>
          <w:szCs w:val="24"/>
        </w:rPr>
        <w:t xml:space="preserve"> </w:t>
      </w:r>
      <w:r w:rsidR="00065C70" w:rsidRPr="00065C70">
        <w:rPr>
          <w:rFonts w:ascii="Times New Roman" w:eastAsia="Calibri" w:hAnsi="Times New Roman"/>
          <w:sz w:val="28"/>
          <w:szCs w:val="28"/>
        </w:rPr>
        <w:t>te senzibilizacij</w:t>
      </w:r>
      <w:r w:rsidR="00065C70">
        <w:rPr>
          <w:rFonts w:ascii="Times New Roman" w:eastAsia="Calibri" w:hAnsi="Times New Roman"/>
          <w:sz w:val="28"/>
          <w:szCs w:val="28"/>
        </w:rPr>
        <w:t>a</w:t>
      </w:r>
      <w:r w:rsidR="00065C70" w:rsidRPr="00065C70">
        <w:rPr>
          <w:rFonts w:ascii="Times New Roman" w:eastAsia="Calibri" w:hAnsi="Times New Roman"/>
          <w:sz w:val="28"/>
          <w:szCs w:val="28"/>
        </w:rPr>
        <w:t xml:space="preserve"> zajednice</w:t>
      </w:r>
      <w:r w:rsidR="00065C70">
        <w:rPr>
          <w:rFonts w:ascii="Times New Roman" w:eastAsia="Calibri" w:hAnsi="Times New Roman"/>
          <w:sz w:val="28"/>
          <w:szCs w:val="28"/>
        </w:rPr>
        <w:t xml:space="preserve"> o važnosti očuvanja </w:t>
      </w:r>
      <w:r w:rsidR="00065C70" w:rsidRPr="00065C70">
        <w:rPr>
          <w:rFonts w:ascii="Times New Roman" w:eastAsia="Calibri" w:hAnsi="Times New Roman"/>
          <w:sz w:val="28"/>
          <w:szCs w:val="28"/>
        </w:rPr>
        <w:t xml:space="preserve"> mentalno</w:t>
      </w:r>
      <w:r w:rsidR="00065C70">
        <w:rPr>
          <w:rFonts w:ascii="Times New Roman" w:eastAsia="Calibri" w:hAnsi="Times New Roman"/>
          <w:sz w:val="28"/>
          <w:szCs w:val="28"/>
        </w:rPr>
        <w:t>g</w:t>
      </w:r>
      <w:r w:rsidR="00065C70" w:rsidRPr="00065C70">
        <w:rPr>
          <w:rFonts w:ascii="Times New Roman" w:eastAsia="Calibri" w:hAnsi="Times New Roman"/>
          <w:sz w:val="28"/>
          <w:szCs w:val="28"/>
        </w:rPr>
        <w:t xml:space="preserve"> zdravlj</w:t>
      </w:r>
      <w:r w:rsidR="00065C70">
        <w:rPr>
          <w:rFonts w:ascii="Times New Roman" w:eastAsia="Calibri" w:hAnsi="Times New Roman"/>
          <w:sz w:val="28"/>
          <w:szCs w:val="28"/>
        </w:rPr>
        <w:t>a</w:t>
      </w:r>
      <w:r w:rsidR="00065C70" w:rsidRPr="00065C70">
        <w:rPr>
          <w:rFonts w:ascii="Times New Roman" w:eastAsia="Calibri" w:hAnsi="Times New Roman"/>
          <w:sz w:val="28"/>
          <w:szCs w:val="28"/>
        </w:rPr>
        <w:t>.</w:t>
      </w:r>
    </w:p>
    <w:p w14:paraId="5E3D5279" w14:textId="77777777" w:rsidR="00311A97" w:rsidRPr="00065C70" w:rsidRDefault="00311A97">
      <w:pPr>
        <w:pStyle w:val="Odlomakpopisa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191E1F7" w14:textId="77777777" w:rsidR="00311A97" w:rsidRDefault="00000000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Osnovni ciljevi i aktivnosti :</w:t>
      </w:r>
    </w:p>
    <w:p w14:paraId="0496C429" w14:textId="77777777" w:rsidR="00311A97" w:rsidRDefault="00000000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26EFFD16" w14:textId="77777777" w:rsidR="00311A97" w:rsidRDefault="00000000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Cilj  1.  </w:t>
      </w:r>
      <w:r>
        <w:rPr>
          <w:rFonts w:ascii="Times New Roman" w:hAnsi="Times New Roman"/>
          <w:sz w:val="28"/>
          <w:szCs w:val="28"/>
        </w:rPr>
        <w:t>Postavljanje temelja za aktivne i odgovorne građane razvijanjem svih oblika pismenosti</w:t>
      </w:r>
    </w:p>
    <w:p w14:paraId="5FCD0490" w14:textId="77777777" w:rsidR="00311A97" w:rsidRDefault="00000000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Cilj 2.</w:t>
      </w:r>
      <w:r>
        <w:rPr>
          <w:rFonts w:ascii="Times New Roman" w:hAnsi="Times New Roman"/>
          <w:sz w:val="28"/>
          <w:szCs w:val="28"/>
        </w:rPr>
        <w:t xml:space="preserve"> Promicanje ideje interkulturalnosti</w:t>
      </w:r>
    </w:p>
    <w:p w14:paraId="573504C4" w14:textId="77777777" w:rsidR="00311A97" w:rsidRDefault="00000000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Cilj 3.</w:t>
      </w:r>
      <w:r>
        <w:rPr>
          <w:rFonts w:ascii="Times New Roman" w:hAnsi="Times New Roman"/>
          <w:sz w:val="28"/>
          <w:szCs w:val="28"/>
        </w:rPr>
        <w:t xml:space="preserve"> Njegovanje osjećaja pripadnosti zajednici i poticanje na humanitarni rad</w:t>
      </w:r>
    </w:p>
    <w:p w14:paraId="2804C818" w14:textId="77777777" w:rsidR="00311A97" w:rsidRDefault="0000000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Učenici će poznavati oblike vlasti i pravilno provesti izbore za predsjednika razreda i predstavnika u Vijeću učenika. U okviru školskih projekata, ali i kroz suradnju sa udrugama i ustanovama, sudjelovati u različitim aktivnostima kojima će doprinositi podizanju kvalitete života u našoj zajednici( humanitarne i ekološke akcije, volontiranje). Također će kroz radionice iz područja čitalačke, medijske i financijske pismenosti naučiti pravilno razumijevati i vrednovati različite pojave u društvu . Pri tome će poštivati </w:t>
      </w:r>
      <w:r>
        <w:rPr>
          <w:rFonts w:ascii="Times New Roman" w:hAnsi="Times New Roman"/>
          <w:sz w:val="28"/>
          <w:szCs w:val="28"/>
          <w:lang w:val="pl-PL"/>
        </w:rPr>
        <w:t>dobne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rodne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jezi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  <w:lang w:val="pl-PL"/>
        </w:rPr>
        <w:t>ne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vjerske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nacionalne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socijalne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razli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  <w:lang w:val="pl-PL"/>
        </w:rPr>
        <w:t>itosti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izbjegavat</w:t>
      </w:r>
      <w:r>
        <w:rPr>
          <w:rFonts w:ascii="Times New Roman" w:hAnsi="Times New Roman"/>
          <w:sz w:val="28"/>
          <w:szCs w:val="28"/>
        </w:rPr>
        <w:t xml:space="preserve"> ć</w:t>
      </w:r>
      <w:r>
        <w:rPr>
          <w:rFonts w:ascii="Times New Roman" w:hAnsi="Times New Roman"/>
          <w:sz w:val="28"/>
          <w:szCs w:val="28"/>
          <w:lang w:val="pl-PL"/>
        </w:rPr>
        <w:t>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prisutne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predrasude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stereotipe</w:t>
      </w:r>
      <w:r>
        <w:rPr>
          <w:rFonts w:ascii="Times New Roman" w:hAnsi="Times New Roman"/>
          <w:sz w:val="28"/>
          <w:szCs w:val="28"/>
        </w:rPr>
        <w:t>.</w:t>
      </w:r>
    </w:p>
    <w:p w14:paraId="79B2CAFC" w14:textId="77777777" w:rsidR="005929DB" w:rsidRDefault="005929D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75167F6" w14:textId="77777777" w:rsidR="005929DB" w:rsidRDefault="005929D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D5A4767" w14:textId="77777777" w:rsidR="005929DB" w:rsidRDefault="005929D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A7D01FB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C1DC0B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Izvannastavne aktivnosti:</w:t>
      </w:r>
    </w:p>
    <w:p w14:paraId="10234E04" w14:textId="6516DDC0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VOLONTERSKI KLUB – Karolina </w:t>
      </w:r>
      <w:r w:rsidR="00FC18E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adaždi Hideg (PN)</w:t>
      </w:r>
    </w:p>
    <w:p w14:paraId="3574B5E3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MALI KREATIVNI GRAĐANI -  Jasna Katanić  (RN)</w:t>
      </w:r>
    </w:p>
    <w:p w14:paraId="59729569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GRAĐANSKO-MEDIJSKI SERVIS- Branimira Barun (PN)</w:t>
      </w:r>
    </w:p>
    <w:p w14:paraId="35539D8D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MALI ENGLEZI- Ivana Livada (RN)</w:t>
      </w:r>
    </w:p>
    <w:p w14:paraId="63CFED5B" w14:textId="75378874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BRITANSKI KULTURNI KUTAK - An</w:t>
      </w:r>
      <w:r w:rsidR="00FC18ED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K</w:t>
      </w:r>
      <w:r w:rsidR="00FC18ED">
        <w:rPr>
          <w:rFonts w:ascii="Times New Roman" w:hAnsi="Times New Roman"/>
          <w:sz w:val="28"/>
          <w:szCs w:val="28"/>
        </w:rPr>
        <w:t xml:space="preserve">anđera </w:t>
      </w:r>
      <w:r>
        <w:rPr>
          <w:rFonts w:ascii="Times New Roman" w:hAnsi="Times New Roman"/>
          <w:sz w:val="28"/>
          <w:szCs w:val="28"/>
        </w:rPr>
        <w:t>Legčević</w:t>
      </w:r>
      <w:r w:rsidR="00FC1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(PN)</w:t>
      </w:r>
    </w:p>
    <w:p w14:paraId="3AD1B2AC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C03891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46E279" w14:textId="77777777" w:rsidR="00311A97" w:rsidRDefault="00000000">
      <w:pPr>
        <w:pStyle w:val="Odlomakpopisa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SPORT I REKREACIJA</w:t>
      </w:r>
    </w:p>
    <w:p w14:paraId="006B26F5" w14:textId="77777777" w:rsidR="00311A97" w:rsidRDefault="00311A97">
      <w:pPr>
        <w:pStyle w:val="Odlomakpopisa"/>
        <w:spacing w:after="0"/>
        <w:ind w:left="28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9C2472B" w14:textId="77777777" w:rsidR="00311A97" w:rsidRDefault="00000000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Prepoznali smo potrebu da se naši učenici više tjelesno aktiviraju kako bi unaprijedili svoje tjelesno, a posljedično i mentalno zdravlje. Njihov interes za različite sportove i školska natjecanja je svake godine vrlo velik, stoga ćemo se i ovogodišnjim izvannastavnim aktivnostima fokusirati na ostvarivanje sljedećih ciljeva:</w:t>
      </w:r>
    </w:p>
    <w:p w14:paraId="1D30FF03" w14:textId="77777777" w:rsidR="00311A97" w:rsidRDefault="00311A97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7BB3D284" w14:textId="77777777" w:rsidR="00311A97" w:rsidRDefault="00000000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Osnovni ciljevi i aktivnosti 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A011E5" w14:textId="77777777" w:rsidR="00311A97" w:rsidRDefault="00311A97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3DB4AB1" w14:textId="77777777" w:rsidR="00311A97" w:rsidRDefault="0000000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Cilj 1.</w:t>
      </w:r>
      <w:r>
        <w:rPr>
          <w:rFonts w:ascii="Times New Roman" w:hAnsi="Times New Roman"/>
          <w:sz w:val="28"/>
          <w:szCs w:val="28"/>
        </w:rPr>
        <w:t xml:space="preserve">  Osvještavanje važnosti i utjecaja tjelesnog zdravlja u životu učenika</w:t>
      </w:r>
    </w:p>
    <w:p w14:paraId="6ECD5398" w14:textId="77777777" w:rsidR="00311A97" w:rsidRDefault="0000000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Cilj 2. </w:t>
      </w:r>
      <w:r>
        <w:rPr>
          <w:rFonts w:ascii="Times New Roman" w:hAnsi="Times New Roman"/>
          <w:sz w:val="28"/>
          <w:szCs w:val="28"/>
        </w:rPr>
        <w:t xml:space="preserve"> Razvijanje potrebe bavljenja tjelesnom aktivnošću i redovitog vježbanja kao osnovne sastavnice zdravog življenja</w:t>
      </w:r>
    </w:p>
    <w:p w14:paraId="560CF29E" w14:textId="77777777" w:rsidR="00311A97" w:rsidRDefault="0000000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Cilj 3.</w:t>
      </w:r>
      <w:r>
        <w:rPr>
          <w:rFonts w:ascii="Times New Roman" w:hAnsi="Times New Roman"/>
          <w:sz w:val="28"/>
          <w:szCs w:val="28"/>
        </w:rPr>
        <w:t xml:space="preserve"> Jačanje tjelesne spreme učenika</w:t>
      </w:r>
    </w:p>
    <w:p w14:paraId="49C46FBD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FF856C" w14:textId="77777777" w:rsidR="00311A97" w:rsidRDefault="0000000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Učenici će moći prepoznati životne navike koje pogoduju njihovu zdravlju, rekreirati se i baviti sportom, upoznati različite natjecateljske i rekreacijske tjelesne aktivnosti, natjecati se u različitim sportovima, jačati svoju tjelesnu spremu. Pri tome će se razvijati suradništvo, timski rad te poticati fair-play ponašanje , kako u igri tako i u navijanju.</w:t>
      </w:r>
    </w:p>
    <w:p w14:paraId="58AE38F4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ECBD5BD" w14:textId="77777777" w:rsidR="00311A97" w:rsidRDefault="0000000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Izvannastavne aktivnosti:</w:t>
      </w:r>
    </w:p>
    <w:p w14:paraId="5CD3791E" w14:textId="77777777" w:rsidR="00311A97" w:rsidRDefault="00311A9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7DA5C59" w14:textId="6E7AD102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MALA ŠKOLA SPORTA (m/ž)-</w:t>
      </w:r>
      <w:r w:rsidR="00FC1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Darijo Sebeledi (RN)</w:t>
      </w:r>
    </w:p>
    <w:p w14:paraId="4F15A41D" w14:textId="05482DBD" w:rsidR="00311A97" w:rsidRDefault="00FC18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ODBOJKA (ž)- Siniša Cvijan(PN)</w:t>
      </w:r>
    </w:p>
    <w:p w14:paraId="0C45C7F3" w14:textId="7E823B3B" w:rsidR="00311A97" w:rsidRDefault="00FC18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BADMINTON(m/ž)- Siniša Cvijan (PN)</w:t>
      </w:r>
    </w:p>
    <w:p w14:paraId="6C147FD4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RITMIKA I PLES- Tatjana Majić  (RN)</w:t>
      </w:r>
    </w:p>
    <w:p w14:paraId="6978DDF3" w14:textId="79D23188" w:rsidR="00311A97" w:rsidRDefault="00FC18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IGRE BEZ EKRANA – Milica Lazić (RN)</w:t>
      </w:r>
    </w:p>
    <w:p w14:paraId="05A193C0" w14:textId="3805FAE6" w:rsidR="00E61263" w:rsidRDefault="00E61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IGRE BEZ GRANICA – Maja Babijaš (RN)</w:t>
      </w:r>
    </w:p>
    <w:p w14:paraId="5CE7AFE2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MLADI ŠAHISTI - Mirela Dioši (PN)</w:t>
      </w:r>
    </w:p>
    <w:p w14:paraId="4E97E024" w14:textId="698BE293" w:rsidR="00FC18ED" w:rsidRDefault="00FC18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DJEČJA ZUMBA – Dora Duška Šestan (RN)</w:t>
      </w:r>
    </w:p>
    <w:p w14:paraId="69E42804" w14:textId="77777777" w:rsidR="00FC18ED" w:rsidRDefault="00FC18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24CAF6" w14:textId="77777777" w:rsidR="00FC18ED" w:rsidRDefault="00FC18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FDCB45" w14:textId="77777777" w:rsidR="00311A97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Dodatne aktivnosti u suradnji sa školskim sportskim savezom, sportskim klubovima i drugim sportskim organizacijama: </w:t>
      </w:r>
    </w:p>
    <w:p w14:paraId="296BF168" w14:textId="00E6F3B7" w:rsidR="00311A97" w:rsidRDefault="00000000">
      <w:pPr>
        <w:pStyle w:val="Odlomakpopis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školska , županijska i državna sportska natjecanja </w:t>
      </w:r>
    </w:p>
    <w:p w14:paraId="148A567D" w14:textId="77777777" w:rsidR="00311A97" w:rsidRDefault="00000000">
      <w:pPr>
        <w:pStyle w:val="Odlomakpopis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atletsko natjecanje Erste plava liga  </w:t>
      </w:r>
    </w:p>
    <w:p w14:paraId="1A24A8EB" w14:textId="77777777" w:rsidR="00311A97" w:rsidRDefault="00000000">
      <w:pPr>
        <w:pStyle w:val="Odlomakpopis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promocija rada gradskih sportskih klubova u školi</w:t>
      </w:r>
    </w:p>
    <w:p w14:paraId="0B70F8FF" w14:textId="77777777" w:rsidR="00311A97" w:rsidRDefault="00000000">
      <w:pPr>
        <w:pStyle w:val="Odlomakpopis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obilježavanje Europskog tjedna sporta</w:t>
      </w:r>
    </w:p>
    <w:p w14:paraId="080CF5E7" w14:textId="32FFECFA" w:rsidR="00311A97" w:rsidRDefault="00000000">
      <w:pPr>
        <w:pStyle w:val="Odlomakpopis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sudjelovanje škole u „ Mjesecu sporta“ koj</w:t>
      </w:r>
      <w:r w:rsidR="00E61263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organizira Grad Vukovar</w:t>
      </w:r>
    </w:p>
    <w:p w14:paraId="74425949" w14:textId="77777777" w:rsidR="00311A97" w:rsidRDefault="00311A97">
      <w:pPr>
        <w:rPr>
          <w:rFonts w:ascii="Times New Roman" w:hAnsi="Times New Roman"/>
          <w:sz w:val="28"/>
          <w:szCs w:val="28"/>
        </w:rPr>
      </w:pPr>
    </w:p>
    <w:p w14:paraId="30683277" w14:textId="77777777" w:rsidR="00311A97" w:rsidRDefault="00000000">
      <w:pPr>
        <w:pStyle w:val="Odlomakpopisa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UMJETNIČKO PODRUČJE</w:t>
      </w:r>
    </w:p>
    <w:p w14:paraId="2864DD44" w14:textId="77777777" w:rsidR="00311A97" w:rsidRDefault="00311A9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08951F8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Širokim spektrom izvannastavnih aktivnosti učenicima se nudi mogućnost ostvarivanja njihova kreativnog potencijala u glumi, pjevanju, pisanju poezije i likovne ekspresije, ali i izrada umjetničkih i svakodnevnih uporabnih predmeta.</w:t>
      </w:r>
    </w:p>
    <w:p w14:paraId="6F1A6FE2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43144E" w14:textId="77777777" w:rsidR="00311A97" w:rsidRDefault="00000000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Osnovni ciljevi i aktivnosti :</w:t>
      </w:r>
    </w:p>
    <w:p w14:paraId="7C6EE10E" w14:textId="77777777" w:rsidR="00311A97" w:rsidRDefault="00311A9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4BCC56E" w14:textId="77777777" w:rsidR="00311A97" w:rsidRDefault="00000000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Cilj  1. </w:t>
      </w:r>
      <w:r>
        <w:rPr>
          <w:rFonts w:ascii="Times New Roman" w:hAnsi="Times New Roman"/>
          <w:sz w:val="28"/>
          <w:szCs w:val="28"/>
        </w:rPr>
        <w:t>Ohrabriti i pripremiti učenike za samostalan scenski nastup i razvoj komunikacijskih sposobnosti.</w:t>
      </w:r>
    </w:p>
    <w:p w14:paraId="18EEE3CE" w14:textId="77777777" w:rsidR="00311A97" w:rsidRDefault="00000000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Cilj  2.  </w:t>
      </w:r>
      <w:r>
        <w:rPr>
          <w:rFonts w:ascii="Times New Roman" w:hAnsi="Times New Roman"/>
          <w:sz w:val="28"/>
          <w:szCs w:val="28"/>
        </w:rPr>
        <w:t>Osposobiti učenike za samostalno i vješto korištenje različitim likovno-tehničkim sredstvima i alatima potrebnim za uspješnije stvaranje likovnih rješenja.</w:t>
      </w:r>
    </w:p>
    <w:p w14:paraId="1FA61D52" w14:textId="77777777" w:rsidR="00311A97" w:rsidRDefault="00000000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Cilj 3.</w:t>
      </w:r>
      <w:r>
        <w:rPr>
          <w:rFonts w:ascii="Times New Roman" w:hAnsi="Times New Roman"/>
          <w:sz w:val="28"/>
          <w:szCs w:val="28"/>
        </w:rPr>
        <w:t xml:space="preserve"> Potaknuti učenike na kreativno izražavanje u različitim područjima umjetničkog izričaja.</w:t>
      </w:r>
    </w:p>
    <w:p w14:paraId="42BF9134" w14:textId="77777777" w:rsidR="00311A97" w:rsidRDefault="00311A9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</w:p>
    <w:p w14:paraId="4A325D7E" w14:textId="77777777" w:rsidR="00311A97" w:rsidRDefault="00000000">
      <w:pPr>
        <w:pStyle w:val="Odlomakpopisa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Učenici će moći samostalno i u skupini izvesti jednostavan i kratak scenski nastup pred publikom, napisati, odglumiti i scenski osmisliti prigodni igrokaz, samostalno  reciklirati različite materijale iz svakodnevne uporabe i od toga izraditi uporabne i ukrasne  predmete, pisati vlastite poetske uratke, kao i stvarati vlastita likovna djela.</w:t>
      </w:r>
    </w:p>
    <w:p w14:paraId="0939904E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0061B889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6A906E26" w14:textId="77777777" w:rsidR="00E61263" w:rsidRDefault="00E61263">
      <w:pPr>
        <w:spacing w:after="0"/>
        <w:rPr>
          <w:rFonts w:ascii="Times New Roman" w:hAnsi="Times New Roman"/>
          <w:sz w:val="28"/>
          <w:szCs w:val="28"/>
        </w:rPr>
      </w:pPr>
    </w:p>
    <w:p w14:paraId="15368E08" w14:textId="77777777" w:rsidR="00E61263" w:rsidRDefault="00E61263">
      <w:pPr>
        <w:spacing w:after="0"/>
        <w:rPr>
          <w:rFonts w:ascii="Times New Roman" w:hAnsi="Times New Roman"/>
          <w:sz w:val="28"/>
          <w:szCs w:val="28"/>
        </w:rPr>
      </w:pPr>
    </w:p>
    <w:p w14:paraId="61D797AD" w14:textId="77777777" w:rsidR="00E61263" w:rsidRDefault="00E61263">
      <w:pPr>
        <w:spacing w:after="0"/>
        <w:rPr>
          <w:rFonts w:ascii="Times New Roman" w:hAnsi="Times New Roman"/>
          <w:sz w:val="28"/>
          <w:szCs w:val="28"/>
        </w:rPr>
      </w:pPr>
    </w:p>
    <w:p w14:paraId="5FA98B60" w14:textId="77777777" w:rsidR="00E61263" w:rsidRDefault="00E61263">
      <w:pPr>
        <w:spacing w:after="0"/>
        <w:rPr>
          <w:rFonts w:ascii="Times New Roman" w:hAnsi="Times New Roman"/>
          <w:sz w:val="28"/>
          <w:szCs w:val="28"/>
        </w:rPr>
      </w:pPr>
    </w:p>
    <w:p w14:paraId="7D6FB91A" w14:textId="77777777" w:rsidR="00E61263" w:rsidRDefault="00E61263">
      <w:pPr>
        <w:spacing w:after="0"/>
        <w:rPr>
          <w:rFonts w:ascii="Times New Roman" w:hAnsi="Times New Roman"/>
          <w:sz w:val="28"/>
          <w:szCs w:val="28"/>
        </w:rPr>
      </w:pPr>
    </w:p>
    <w:p w14:paraId="3FF11C16" w14:textId="77777777" w:rsidR="00311A97" w:rsidRDefault="0000000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Izvannastavne aktivnosti:</w:t>
      </w:r>
    </w:p>
    <w:p w14:paraId="1FCF5A4D" w14:textId="77777777" w:rsidR="00311A97" w:rsidRDefault="00311A9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70C809D2" w14:textId="77777777" w:rsidR="00311A97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ŠKOLSKA ZADRUGA – Ivana Iljkić (PN)</w:t>
      </w:r>
    </w:p>
    <w:p w14:paraId="452DB2ED" w14:textId="77777777" w:rsidR="00311A97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KREATIVNI LABORATORIJ- Gordana Lončar Besedić (RN)</w:t>
      </w:r>
    </w:p>
    <w:p w14:paraId="05E3C7F7" w14:textId="3AC4D618" w:rsidR="00311A97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DRAMSKO- RECITATORSKA</w:t>
      </w:r>
      <w:r w:rsidR="00E61263">
        <w:rPr>
          <w:rFonts w:ascii="Times New Roman" w:hAnsi="Times New Roman"/>
          <w:sz w:val="28"/>
          <w:szCs w:val="28"/>
        </w:rPr>
        <w:t xml:space="preserve"> SKUPINA – Danijela Adžić</w:t>
      </w:r>
      <w:r>
        <w:rPr>
          <w:rFonts w:ascii="Times New Roman" w:hAnsi="Times New Roman"/>
          <w:sz w:val="28"/>
          <w:szCs w:val="28"/>
        </w:rPr>
        <w:t>(RN)</w:t>
      </w:r>
    </w:p>
    <w:p w14:paraId="0E7B0641" w14:textId="3209E525" w:rsidR="00311A97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UM</w:t>
      </w:r>
      <w:r w:rsidR="00E61263"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 xml:space="preserve">ETNIČKA </w:t>
      </w:r>
      <w:r w:rsidR="00E61263">
        <w:rPr>
          <w:rFonts w:ascii="Times New Roman" w:hAnsi="Times New Roman"/>
          <w:sz w:val="28"/>
          <w:szCs w:val="28"/>
        </w:rPr>
        <w:t>SKUPINA</w:t>
      </w:r>
      <w:r>
        <w:rPr>
          <w:rFonts w:ascii="Times New Roman" w:hAnsi="Times New Roman"/>
          <w:sz w:val="28"/>
          <w:szCs w:val="28"/>
        </w:rPr>
        <w:t xml:space="preserve"> </w:t>
      </w:r>
      <w:r w:rsidR="00E612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61263">
        <w:rPr>
          <w:rFonts w:ascii="Times New Roman" w:hAnsi="Times New Roman"/>
          <w:sz w:val="28"/>
          <w:szCs w:val="28"/>
        </w:rPr>
        <w:t>Dubravka Mišanović (R</w:t>
      </w:r>
      <w:r>
        <w:rPr>
          <w:rFonts w:ascii="Times New Roman" w:hAnsi="Times New Roman"/>
          <w:sz w:val="28"/>
          <w:szCs w:val="28"/>
        </w:rPr>
        <w:t>N)</w:t>
      </w:r>
    </w:p>
    <w:p w14:paraId="20ABB5F2" w14:textId="7EA6FB35" w:rsidR="00311A97" w:rsidRDefault="00E612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URADI,IZRADI - Danijela Drača Jonjić (RN)</w:t>
      </w:r>
    </w:p>
    <w:p w14:paraId="766FBF94" w14:textId="77777777" w:rsidR="00311A97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SPRETNE RUKE – Silvija Marketanović (RN)</w:t>
      </w:r>
    </w:p>
    <w:p w14:paraId="38159996" w14:textId="77777777" w:rsidR="00311A97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LIKOVNJACI- Dražen Budimir (PN)</w:t>
      </w:r>
    </w:p>
    <w:p w14:paraId="5579C8C2" w14:textId="326D9B2C" w:rsidR="00311A97" w:rsidRDefault="00B35B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POZORIŠNA LABORATORIJA- Maja Tanasić (PN)</w:t>
      </w:r>
    </w:p>
    <w:p w14:paraId="3C17AB8B" w14:textId="453EFB93" w:rsidR="00311A97" w:rsidRDefault="00B35B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RECITATORSKA SKUPINA- Ivana Iljkić (PN)</w:t>
      </w:r>
    </w:p>
    <w:p w14:paraId="731CD101" w14:textId="77777777" w:rsidR="00311A97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PJEVAČKI ZBOR – Siniša Agić (PN)</w:t>
      </w:r>
    </w:p>
    <w:p w14:paraId="58006079" w14:textId="0E6F6C0F" w:rsidR="00901500" w:rsidRDefault="00901500" w:rsidP="009015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3D MODELIRANJE – Marija Skender (PN)</w:t>
      </w:r>
    </w:p>
    <w:p w14:paraId="338B0794" w14:textId="77777777" w:rsidR="00311A97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PJEVAČKI ZBOR-Antonija Flegar (PN)</w:t>
      </w:r>
    </w:p>
    <w:p w14:paraId="28536FE0" w14:textId="5F2252CF" w:rsidR="00657B4B" w:rsidRDefault="00657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DRAMSKA SKUPINA – Nikolina Baić (PN)</w:t>
      </w:r>
    </w:p>
    <w:p w14:paraId="4F436DAF" w14:textId="30CE0C19" w:rsidR="00901500" w:rsidRDefault="00B35B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GLAZBENA RADIONICA - Antonija Flegar (PN)</w:t>
      </w:r>
    </w:p>
    <w:p w14:paraId="7DA8A815" w14:textId="0FCDE567" w:rsidR="00311A97" w:rsidRDefault="00B35B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VEZILJE – Ivana Iljkić  (PN)</w:t>
      </w:r>
    </w:p>
    <w:p w14:paraId="4A452F08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MAKETARI - Stevan Šaulić (PN)</w:t>
      </w:r>
    </w:p>
    <w:p w14:paraId="38761E76" w14:textId="77777777" w:rsidR="00901500" w:rsidRDefault="00901500" w:rsidP="009015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3D MODELARI – Jasminka Marić (PN)</w:t>
      </w:r>
    </w:p>
    <w:p w14:paraId="0F909378" w14:textId="77777777" w:rsidR="00901500" w:rsidRDefault="00901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2A140E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50483B" w14:textId="77777777" w:rsidR="00311A97" w:rsidRDefault="0000000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Učenici će sa svojim kretivnim uratcima sudjelovati u školskim priredbama, prezentaciji rada zadruge, školskim prodajnim izložbama, ali i u izvanškolskim literarnim natječajima ( „Brankovi dani“, “Goranovo proljeće”, “Susret malih pjesnika Slavonije” i sl.) te likovnim natjecanjima. </w:t>
      </w:r>
    </w:p>
    <w:p w14:paraId="3AEFF5E5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2B932C7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5DDB4F1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5734151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19D8A02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3C43071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04DC905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325B416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87A7FB6" w14:textId="77777777" w:rsidR="00311A97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AKTIVNOSTI IZVAN PRIORITETNIH PODRUČJA</w:t>
      </w:r>
    </w:p>
    <w:p w14:paraId="0E827383" w14:textId="77777777" w:rsidR="00311A97" w:rsidRDefault="00311A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D962EF3" w14:textId="77777777" w:rsidR="00311A97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Izvannastavne aktivnosti koje ne ulaze u prioritetna područja, no učenici i za njih iskazuju interes :</w:t>
      </w:r>
    </w:p>
    <w:p w14:paraId="4593E942" w14:textId="77777777" w:rsidR="00311A97" w:rsidRDefault="00311A97">
      <w:pPr>
        <w:spacing w:after="0"/>
        <w:rPr>
          <w:rFonts w:ascii="Times New Roman" w:hAnsi="Times New Roman"/>
          <w:sz w:val="28"/>
          <w:szCs w:val="28"/>
        </w:rPr>
      </w:pPr>
    </w:p>
    <w:p w14:paraId="56685FAB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2B0307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DOMAĆINSTVO- Ankica Strešnjak (PN)</w:t>
      </w:r>
    </w:p>
    <w:p w14:paraId="6FBF16B7" w14:textId="51FE1949" w:rsidR="00901500" w:rsidRDefault="009015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SIGURNO GEJMANJE – Marija Skender (PN)</w:t>
      </w:r>
    </w:p>
    <w:p w14:paraId="76201090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DOMAĆINSTVO – Jasna Panza  (RN)</w:t>
      </w:r>
    </w:p>
    <w:p w14:paraId="4728493E" w14:textId="297AADC6" w:rsidR="00311A97" w:rsidRDefault="009015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SIGURNO GEJMANJE– Jasminka Marić (PN)</w:t>
      </w:r>
    </w:p>
    <w:p w14:paraId="6F8E9CC6" w14:textId="52C5F1D1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ROBOTIKA – Sanela Kralj (PN)</w:t>
      </w:r>
    </w:p>
    <w:p w14:paraId="7AAB53AE" w14:textId="40B554A8" w:rsidR="00901500" w:rsidRDefault="009015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ENGLESKI KROZ DIGITALNE MEDIJE – Dino Gemeri (PN)</w:t>
      </w:r>
    </w:p>
    <w:p w14:paraId="4D213C2F" w14:textId="0EDAB3E6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BIBLIJSKA SKUPINA- Zdenka Kruljac (RN/PN)</w:t>
      </w:r>
    </w:p>
    <w:p w14:paraId="0F0EB26A" w14:textId="4845DF6F" w:rsidR="00311A97" w:rsidRDefault="00E61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MOBI FOTO – Mirjana Oreščanin  (PN)</w:t>
      </w:r>
    </w:p>
    <w:p w14:paraId="2F107C6A" w14:textId="6CF6B7D6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KREATIVNI INFORMATIČARI - Gabrijela </w:t>
      </w:r>
      <w:r w:rsidR="00E61263">
        <w:rPr>
          <w:rFonts w:ascii="Times New Roman" w:hAnsi="Times New Roman"/>
          <w:sz w:val="28"/>
          <w:szCs w:val="28"/>
        </w:rPr>
        <w:t>Bibić</w:t>
      </w:r>
      <w:r>
        <w:rPr>
          <w:rFonts w:ascii="Times New Roman" w:hAnsi="Times New Roman"/>
          <w:sz w:val="28"/>
          <w:szCs w:val="28"/>
        </w:rPr>
        <w:t xml:space="preserve"> (RN)</w:t>
      </w:r>
    </w:p>
    <w:p w14:paraId="2681C43A" w14:textId="77777777" w:rsidR="00311A97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MALI ISTRAŽIVAČI - Vanja Sokač (RN)</w:t>
      </w:r>
    </w:p>
    <w:p w14:paraId="487C9529" w14:textId="6E4CAE5C" w:rsidR="00901500" w:rsidRDefault="009015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IGROM DO ZNANJA – Biljana Petrović (PN)</w:t>
      </w:r>
    </w:p>
    <w:p w14:paraId="72A05A10" w14:textId="64974E62" w:rsidR="00901500" w:rsidRDefault="009015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TEHNIČARI – Mladen Sosić (PN)</w:t>
      </w:r>
    </w:p>
    <w:p w14:paraId="5B51B71E" w14:textId="77777777" w:rsidR="00311A97" w:rsidRDefault="0031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EACFC4" w14:textId="77777777" w:rsidR="00311A97" w:rsidRDefault="00311A97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</w:p>
    <w:p w14:paraId="13317230" w14:textId="77777777" w:rsidR="00311A97" w:rsidRDefault="00311A97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</w:p>
    <w:p w14:paraId="6AF66910" w14:textId="77777777" w:rsidR="00311A97" w:rsidRDefault="00000000">
      <w:pPr>
        <w:tabs>
          <w:tab w:val="left" w:pos="92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Svaka od ovih skupina će se prema svojim mogućnostima uključivati u aktivnosti planirane  Godišnjim planom i programom, ali i organizirati vlastite aktivnosti i  sudjelujući u natjecanjima kao što su:</w:t>
      </w:r>
    </w:p>
    <w:p w14:paraId="0A296B8C" w14:textId="77777777" w:rsidR="00311A97" w:rsidRDefault="00311A97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</w:p>
    <w:p w14:paraId="5C8DCCCE" w14:textId="4C69C1CD" w:rsidR="00311A97" w:rsidRDefault="00000000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  <w:r w:rsidRPr="005F39A2">
        <w:rPr>
          <w:rFonts w:ascii="Times New Roman" w:hAnsi="Times New Roman"/>
          <w:b/>
          <w:bCs/>
          <w:i/>
          <w:iCs/>
          <w:sz w:val="28"/>
          <w:szCs w:val="28"/>
        </w:rPr>
        <w:t>Klokan –</w:t>
      </w:r>
      <w:r>
        <w:rPr>
          <w:rFonts w:ascii="Times New Roman" w:hAnsi="Times New Roman"/>
          <w:sz w:val="28"/>
          <w:szCs w:val="28"/>
        </w:rPr>
        <w:t xml:space="preserve"> matematičko natjecanje za učenike od 2.</w:t>
      </w:r>
      <w:r w:rsidR="005F39A2">
        <w:rPr>
          <w:rFonts w:ascii="Times New Roman" w:hAnsi="Times New Roman"/>
          <w:sz w:val="28"/>
          <w:szCs w:val="28"/>
        </w:rPr>
        <w:t xml:space="preserve"> do </w:t>
      </w:r>
      <w:r>
        <w:rPr>
          <w:rFonts w:ascii="Times New Roman" w:hAnsi="Times New Roman"/>
          <w:sz w:val="28"/>
          <w:szCs w:val="28"/>
        </w:rPr>
        <w:t>8. razred</w:t>
      </w:r>
      <w:r w:rsidR="005F39A2">
        <w:rPr>
          <w:rFonts w:ascii="Times New Roman" w:hAnsi="Times New Roman"/>
          <w:sz w:val="28"/>
          <w:szCs w:val="28"/>
        </w:rPr>
        <w:t>a</w:t>
      </w:r>
    </w:p>
    <w:p w14:paraId="46F6E78F" w14:textId="4FD3A911" w:rsidR="00311A97" w:rsidRDefault="00000000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  <w:r w:rsidRPr="005F39A2">
        <w:rPr>
          <w:rFonts w:ascii="Times New Roman" w:hAnsi="Times New Roman"/>
          <w:b/>
          <w:bCs/>
          <w:i/>
          <w:iCs/>
          <w:sz w:val="28"/>
          <w:szCs w:val="28"/>
        </w:rPr>
        <w:t>M</w:t>
      </w:r>
      <w:r w:rsidR="005F39A2" w:rsidRPr="005F39A2">
        <w:rPr>
          <w:rFonts w:ascii="Times New Roman" w:hAnsi="Times New Roman"/>
          <w:b/>
          <w:bCs/>
          <w:i/>
          <w:iCs/>
          <w:sz w:val="28"/>
          <w:szCs w:val="28"/>
        </w:rPr>
        <w:t xml:space="preserve">atematička </w:t>
      </w:r>
      <w:r w:rsidRPr="005F39A2">
        <w:rPr>
          <w:rFonts w:ascii="Times New Roman" w:hAnsi="Times New Roman"/>
          <w:b/>
          <w:bCs/>
          <w:i/>
          <w:iCs/>
          <w:sz w:val="28"/>
          <w:szCs w:val="28"/>
        </w:rPr>
        <w:t>liga</w:t>
      </w:r>
      <w:r>
        <w:rPr>
          <w:rFonts w:ascii="Times New Roman" w:hAnsi="Times New Roman"/>
          <w:sz w:val="28"/>
          <w:szCs w:val="28"/>
        </w:rPr>
        <w:t xml:space="preserve"> – za matematičare </w:t>
      </w:r>
      <w:r w:rsidR="005F39A2">
        <w:rPr>
          <w:rFonts w:ascii="Times New Roman" w:hAnsi="Times New Roman"/>
          <w:sz w:val="28"/>
          <w:szCs w:val="28"/>
        </w:rPr>
        <w:t>od 1. do 8.razreda</w:t>
      </w:r>
    </w:p>
    <w:p w14:paraId="134DC197" w14:textId="25A137E1" w:rsidR="00311A97" w:rsidRPr="00015E40" w:rsidRDefault="00000000" w:rsidP="00015E40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  <w:r w:rsidRPr="005F39A2">
        <w:rPr>
          <w:rFonts w:ascii="Times New Roman" w:hAnsi="Times New Roman"/>
          <w:b/>
          <w:bCs/>
          <w:i/>
          <w:iCs/>
          <w:sz w:val="28"/>
          <w:szCs w:val="28"/>
        </w:rPr>
        <w:t>S</w:t>
      </w:r>
      <w:r w:rsidR="005F39A2" w:rsidRPr="005F39A2">
        <w:rPr>
          <w:rFonts w:ascii="Times New Roman" w:hAnsi="Times New Roman"/>
          <w:b/>
          <w:bCs/>
          <w:i/>
          <w:iCs/>
          <w:sz w:val="28"/>
          <w:szCs w:val="28"/>
        </w:rPr>
        <w:t>udoku</w:t>
      </w:r>
      <w:r>
        <w:rPr>
          <w:rFonts w:ascii="Times New Roman" w:hAnsi="Times New Roman"/>
          <w:sz w:val="28"/>
          <w:szCs w:val="28"/>
        </w:rPr>
        <w:t>- natjeca</w:t>
      </w:r>
      <w:r w:rsidR="005F39A2">
        <w:rPr>
          <w:rFonts w:ascii="Times New Roman" w:hAnsi="Times New Roman"/>
          <w:sz w:val="28"/>
          <w:szCs w:val="28"/>
        </w:rPr>
        <w:t>nje za učenike od 5. do 8.razreda</w:t>
      </w:r>
    </w:p>
    <w:p w14:paraId="4C045A57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7699327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35C2EE7" w14:textId="77777777" w:rsidR="00677A75" w:rsidRDefault="00677A7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E7BAE34" w14:textId="77777777" w:rsidR="00677A75" w:rsidRDefault="00677A7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0B6EE37" w14:textId="77777777" w:rsidR="005929DB" w:rsidRDefault="005929D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D3B60A7" w14:textId="77777777" w:rsidR="005929DB" w:rsidRDefault="005929D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DEAAE2A" w14:textId="77777777" w:rsidR="005929DB" w:rsidRDefault="005929D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28969FE" w14:textId="77777777" w:rsidR="00677A75" w:rsidRDefault="00677A7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83F2C56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A94D209" w14:textId="77777777" w:rsidR="00311A97" w:rsidRDefault="0000000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DOPUNSKA NASTAVA</w:t>
      </w:r>
      <w:bookmarkStart w:id="0" w:name="_Hlk52277504"/>
    </w:p>
    <w:p w14:paraId="0A4A613D" w14:textId="77777777" w:rsidR="00311A97" w:rsidRPr="00744007" w:rsidRDefault="00311A97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791"/>
        <w:gridCol w:w="2338"/>
        <w:gridCol w:w="1937"/>
        <w:gridCol w:w="1054"/>
        <w:gridCol w:w="1062"/>
        <w:gridCol w:w="1814"/>
      </w:tblGrid>
      <w:tr w:rsidR="00744007" w:rsidRPr="00744007" w14:paraId="5D6D92DF" w14:textId="77777777" w:rsidTr="00D92E2C">
        <w:trPr>
          <w:trHeight w:val="443"/>
        </w:trPr>
        <w:tc>
          <w:tcPr>
            <w:tcW w:w="806" w:type="dxa"/>
            <w:vMerge w:val="restart"/>
          </w:tcPr>
          <w:p w14:paraId="12B022DB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2813" w:type="dxa"/>
            <w:vMerge w:val="restart"/>
          </w:tcPr>
          <w:p w14:paraId="0A35EA9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Ime i prezime učitelja</w:t>
            </w:r>
          </w:p>
        </w:tc>
        <w:tc>
          <w:tcPr>
            <w:tcW w:w="1937" w:type="dxa"/>
            <w:vMerge w:val="restart"/>
          </w:tcPr>
          <w:p w14:paraId="5174DA06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2219" w:type="dxa"/>
            <w:gridSpan w:val="2"/>
          </w:tcPr>
          <w:p w14:paraId="0ADD031B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Broj sati</w:t>
            </w:r>
          </w:p>
        </w:tc>
        <w:tc>
          <w:tcPr>
            <w:tcW w:w="2269" w:type="dxa"/>
            <w:vMerge w:val="restart"/>
          </w:tcPr>
          <w:p w14:paraId="5BCCDE00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Predmet</w:t>
            </w:r>
          </w:p>
        </w:tc>
      </w:tr>
      <w:tr w:rsidR="00744007" w:rsidRPr="00744007" w14:paraId="10B2FF68" w14:textId="77777777" w:rsidTr="00D92E2C">
        <w:trPr>
          <w:trHeight w:val="442"/>
        </w:trPr>
        <w:tc>
          <w:tcPr>
            <w:tcW w:w="806" w:type="dxa"/>
            <w:vMerge/>
          </w:tcPr>
          <w:p w14:paraId="4FA84BE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14:paraId="0675B7E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14:paraId="6D1D464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71EDDF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Tjedno</w:t>
            </w:r>
          </w:p>
        </w:tc>
        <w:tc>
          <w:tcPr>
            <w:tcW w:w="1062" w:type="dxa"/>
          </w:tcPr>
          <w:p w14:paraId="1635955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Godišnje</w:t>
            </w:r>
          </w:p>
        </w:tc>
        <w:tc>
          <w:tcPr>
            <w:tcW w:w="2269" w:type="dxa"/>
            <w:vMerge/>
          </w:tcPr>
          <w:p w14:paraId="20AFBB59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744007" w:rsidRPr="00744007" w14:paraId="4F4FA85C" w14:textId="77777777" w:rsidTr="00D92E2C">
        <w:trPr>
          <w:trHeight w:val="309"/>
        </w:trPr>
        <w:tc>
          <w:tcPr>
            <w:tcW w:w="806" w:type="dxa"/>
          </w:tcPr>
          <w:p w14:paraId="3DFCE37E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29B020C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Vanja Sokač</w:t>
            </w:r>
          </w:p>
        </w:tc>
        <w:tc>
          <w:tcPr>
            <w:tcW w:w="1937" w:type="dxa"/>
          </w:tcPr>
          <w:p w14:paraId="64E6617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 xml:space="preserve">1.a </w:t>
            </w:r>
          </w:p>
        </w:tc>
        <w:tc>
          <w:tcPr>
            <w:tcW w:w="1157" w:type="dxa"/>
          </w:tcPr>
          <w:p w14:paraId="7536C12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09D506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3E22923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 /MAT</w:t>
            </w:r>
          </w:p>
        </w:tc>
      </w:tr>
      <w:tr w:rsidR="00744007" w:rsidRPr="00744007" w14:paraId="56B3AD27" w14:textId="77777777" w:rsidTr="00D92E2C">
        <w:trPr>
          <w:trHeight w:val="309"/>
        </w:trPr>
        <w:tc>
          <w:tcPr>
            <w:tcW w:w="806" w:type="dxa"/>
          </w:tcPr>
          <w:p w14:paraId="3DFAB899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5688A3F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Dubravka Mišanović</w:t>
            </w:r>
          </w:p>
        </w:tc>
        <w:tc>
          <w:tcPr>
            <w:tcW w:w="1937" w:type="dxa"/>
          </w:tcPr>
          <w:p w14:paraId="53081C0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1.b</w:t>
            </w:r>
          </w:p>
        </w:tc>
        <w:tc>
          <w:tcPr>
            <w:tcW w:w="1157" w:type="dxa"/>
          </w:tcPr>
          <w:p w14:paraId="7927AFFF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297D51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15D63B7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SJ/MAT</w:t>
            </w:r>
          </w:p>
        </w:tc>
      </w:tr>
      <w:tr w:rsidR="00744007" w:rsidRPr="00744007" w14:paraId="3399AF2F" w14:textId="77777777" w:rsidTr="00D92E2C">
        <w:trPr>
          <w:trHeight w:val="309"/>
        </w:trPr>
        <w:tc>
          <w:tcPr>
            <w:tcW w:w="806" w:type="dxa"/>
          </w:tcPr>
          <w:p w14:paraId="4606A41C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07D2921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Jasna Panza</w:t>
            </w:r>
          </w:p>
        </w:tc>
        <w:tc>
          <w:tcPr>
            <w:tcW w:w="1937" w:type="dxa"/>
          </w:tcPr>
          <w:p w14:paraId="343ABCD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2.a</w:t>
            </w:r>
          </w:p>
        </w:tc>
        <w:tc>
          <w:tcPr>
            <w:tcW w:w="1157" w:type="dxa"/>
          </w:tcPr>
          <w:p w14:paraId="4C6A769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B536DF2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3AADAB8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HJ/MAT</w:t>
            </w:r>
          </w:p>
        </w:tc>
      </w:tr>
      <w:tr w:rsidR="00744007" w:rsidRPr="00744007" w14:paraId="0C743656" w14:textId="77777777" w:rsidTr="00D92E2C">
        <w:trPr>
          <w:trHeight w:val="357"/>
        </w:trPr>
        <w:tc>
          <w:tcPr>
            <w:tcW w:w="806" w:type="dxa"/>
          </w:tcPr>
          <w:p w14:paraId="29E27BD0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70B496F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Tatjana Majić</w:t>
            </w:r>
          </w:p>
        </w:tc>
        <w:tc>
          <w:tcPr>
            <w:tcW w:w="1937" w:type="dxa"/>
          </w:tcPr>
          <w:p w14:paraId="5B0FF7E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2.b</w:t>
            </w:r>
          </w:p>
        </w:tc>
        <w:tc>
          <w:tcPr>
            <w:tcW w:w="1157" w:type="dxa"/>
          </w:tcPr>
          <w:p w14:paraId="0EA6ADCB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B65F9C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022CD1AB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SJ/MAT</w:t>
            </w:r>
          </w:p>
        </w:tc>
      </w:tr>
      <w:tr w:rsidR="00744007" w:rsidRPr="00744007" w14:paraId="689E49A4" w14:textId="77777777" w:rsidTr="00D92E2C">
        <w:trPr>
          <w:trHeight w:val="349"/>
        </w:trPr>
        <w:tc>
          <w:tcPr>
            <w:tcW w:w="806" w:type="dxa"/>
          </w:tcPr>
          <w:p w14:paraId="615530F9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1C44A5F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Danijela Drača Jonjić</w:t>
            </w:r>
          </w:p>
        </w:tc>
        <w:tc>
          <w:tcPr>
            <w:tcW w:w="1937" w:type="dxa"/>
          </w:tcPr>
          <w:p w14:paraId="10A03719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2.c</w:t>
            </w:r>
          </w:p>
        </w:tc>
        <w:tc>
          <w:tcPr>
            <w:tcW w:w="1157" w:type="dxa"/>
          </w:tcPr>
          <w:p w14:paraId="6D6E744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1708CFB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15DD5F50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SJ/MAT</w:t>
            </w:r>
          </w:p>
        </w:tc>
      </w:tr>
      <w:tr w:rsidR="00744007" w:rsidRPr="00744007" w14:paraId="223451FD" w14:textId="77777777" w:rsidTr="00D92E2C">
        <w:trPr>
          <w:trHeight w:val="302"/>
        </w:trPr>
        <w:tc>
          <w:tcPr>
            <w:tcW w:w="806" w:type="dxa"/>
          </w:tcPr>
          <w:p w14:paraId="1B7C00A8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7F31EBF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Gordana Lončar Besedić</w:t>
            </w:r>
          </w:p>
        </w:tc>
        <w:tc>
          <w:tcPr>
            <w:tcW w:w="1937" w:type="dxa"/>
          </w:tcPr>
          <w:p w14:paraId="3936791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3.a</w:t>
            </w:r>
          </w:p>
        </w:tc>
        <w:tc>
          <w:tcPr>
            <w:tcW w:w="1157" w:type="dxa"/>
          </w:tcPr>
          <w:p w14:paraId="79D1164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550FD0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6F080853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HJ/MAT</w:t>
            </w:r>
          </w:p>
        </w:tc>
      </w:tr>
      <w:tr w:rsidR="00744007" w:rsidRPr="00744007" w14:paraId="1D40E7EC" w14:textId="77777777" w:rsidTr="00D92E2C">
        <w:trPr>
          <w:trHeight w:val="343"/>
        </w:trPr>
        <w:tc>
          <w:tcPr>
            <w:tcW w:w="806" w:type="dxa"/>
          </w:tcPr>
          <w:p w14:paraId="4C3A17DF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6BB2B25B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Danijela Adžić</w:t>
            </w:r>
          </w:p>
        </w:tc>
        <w:tc>
          <w:tcPr>
            <w:tcW w:w="1937" w:type="dxa"/>
          </w:tcPr>
          <w:p w14:paraId="41713FE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3.b</w:t>
            </w:r>
          </w:p>
        </w:tc>
        <w:tc>
          <w:tcPr>
            <w:tcW w:w="1157" w:type="dxa"/>
          </w:tcPr>
          <w:p w14:paraId="30AE2C1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4DEECD0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172FBBB6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SJ/MAT</w:t>
            </w:r>
          </w:p>
        </w:tc>
      </w:tr>
      <w:tr w:rsidR="00744007" w:rsidRPr="00744007" w14:paraId="487D2C92" w14:textId="77777777" w:rsidTr="00D92E2C">
        <w:trPr>
          <w:trHeight w:val="349"/>
        </w:trPr>
        <w:tc>
          <w:tcPr>
            <w:tcW w:w="806" w:type="dxa"/>
          </w:tcPr>
          <w:p w14:paraId="5E0E020E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5A71AB33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Dora Duška Šestan</w:t>
            </w:r>
          </w:p>
        </w:tc>
        <w:tc>
          <w:tcPr>
            <w:tcW w:w="1937" w:type="dxa"/>
          </w:tcPr>
          <w:p w14:paraId="55C1B4B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4.a</w:t>
            </w:r>
          </w:p>
        </w:tc>
        <w:tc>
          <w:tcPr>
            <w:tcW w:w="1157" w:type="dxa"/>
          </w:tcPr>
          <w:p w14:paraId="033FC87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0FA8F9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67627DB3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HJ/MAT</w:t>
            </w:r>
          </w:p>
        </w:tc>
      </w:tr>
      <w:tr w:rsidR="00744007" w:rsidRPr="00744007" w14:paraId="3A830630" w14:textId="77777777" w:rsidTr="00D92E2C">
        <w:trPr>
          <w:trHeight w:val="355"/>
        </w:trPr>
        <w:tc>
          <w:tcPr>
            <w:tcW w:w="806" w:type="dxa"/>
          </w:tcPr>
          <w:p w14:paraId="0523B023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4528F30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Jasna Katanić</w:t>
            </w:r>
          </w:p>
        </w:tc>
        <w:tc>
          <w:tcPr>
            <w:tcW w:w="1937" w:type="dxa"/>
          </w:tcPr>
          <w:p w14:paraId="4F010660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4.b</w:t>
            </w:r>
          </w:p>
        </w:tc>
        <w:tc>
          <w:tcPr>
            <w:tcW w:w="1157" w:type="dxa"/>
          </w:tcPr>
          <w:p w14:paraId="755E63B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1256C2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53B3F9C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SJ/MAT</w:t>
            </w:r>
          </w:p>
        </w:tc>
      </w:tr>
      <w:tr w:rsidR="00744007" w:rsidRPr="00744007" w14:paraId="28065520" w14:textId="77777777" w:rsidTr="00D92E2C">
        <w:trPr>
          <w:trHeight w:val="355"/>
        </w:trPr>
        <w:tc>
          <w:tcPr>
            <w:tcW w:w="806" w:type="dxa"/>
          </w:tcPr>
          <w:p w14:paraId="4F913BAC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11AB265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Milica Lazić</w:t>
            </w:r>
          </w:p>
        </w:tc>
        <w:tc>
          <w:tcPr>
            <w:tcW w:w="1937" w:type="dxa"/>
          </w:tcPr>
          <w:p w14:paraId="6DEA2D1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4.c</w:t>
            </w:r>
          </w:p>
        </w:tc>
        <w:tc>
          <w:tcPr>
            <w:tcW w:w="1157" w:type="dxa"/>
          </w:tcPr>
          <w:p w14:paraId="4BD1D87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C6A8E7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2EE87CB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SJ/MAT</w:t>
            </w:r>
          </w:p>
        </w:tc>
      </w:tr>
      <w:tr w:rsidR="00744007" w:rsidRPr="00744007" w14:paraId="3D8CD980" w14:textId="77777777" w:rsidTr="00D92E2C">
        <w:trPr>
          <w:trHeight w:val="355"/>
        </w:trPr>
        <w:tc>
          <w:tcPr>
            <w:tcW w:w="806" w:type="dxa"/>
          </w:tcPr>
          <w:p w14:paraId="15FC66C6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0EFF6B9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Maja Babijaš</w:t>
            </w:r>
          </w:p>
        </w:tc>
        <w:tc>
          <w:tcPr>
            <w:tcW w:w="1937" w:type="dxa"/>
          </w:tcPr>
          <w:p w14:paraId="77D0038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4.d</w:t>
            </w:r>
          </w:p>
        </w:tc>
        <w:tc>
          <w:tcPr>
            <w:tcW w:w="1157" w:type="dxa"/>
          </w:tcPr>
          <w:p w14:paraId="02254E29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C3419D6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25D027A0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HJ/MAT</w:t>
            </w:r>
          </w:p>
        </w:tc>
      </w:tr>
      <w:tr w:rsidR="00744007" w:rsidRPr="00744007" w14:paraId="23D95F63" w14:textId="77777777" w:rsidTr="00D92E2C">
        <w:trPr>
          <w:trHeight w:val="355"/>
        </w:trPr>
        <w:tc>
          <w:tcPr>
            <w:tcW w:w="806" w:type="dxa"/>
          </w:tcPr>
          <w:p w14:paraId="5F80DC10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6D874679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Zvonimir Prtenjača</w:t>
            </w:r>
          </w:p>
        </w:tc>
        <w:tc>
          <w:tcPr>
            <w:tcW w:w="1937" w:type="dxa"/>
          </w:tcPr>
          <w:p w14:paraId="79A7890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8.a</w:t>
            </w:r>
          </w:p>
          <w:p w14:paraId="2B4132DB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7.a,b</w:t>
            </w:r>
          </w:p>
        </w:tc>
        <w:tc>
          <w:tcPr>
            <w:tcW w:w="1157" w:type="dxa"/>
          </w:tcPr>
          <w:p w14:paraId="7F48B686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238F3103" w14:textId="77777777" w:rsidR="00744007" w:rsidRPr="00744007" w:rsidRDefault="00744007" w:rsidP="00D92E2C">
            <w:pPr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757FD2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269" w:type="dxa"/>
          </w:tcPr>
          <w:p w14:paraId="1597C2C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POV</w:t>
            </w:r>
          </w:p>
          <w:p w14:paraId="7A18C8B9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EJ</w:t>
            </w:r>
          </w:p>
        </w:tc>
      </w:tr>
      <w:tr w:rsidR="00744007" w:rsidRPr="00744007" w14:paraId="7AAD553E" w14:textId="77777777" w:rsidTr="00D92E2C">
        <w:trPr>
          <w:trHeight w:val="333"/>
        </w:trPr>
        <w:tc>
          <w:tcPr>
            <w:tcW w:w="806" w:type="dxa"/>
          </w:tcPr>
          <w:p w14:paraId="652D2E4E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1156624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Branimira Barun</w:t>
            </w:r>
          </w:p>
        </w:tc>
        <w:tc>
          <w:tcPr>
            <w:tcW w:w="1937" w:type="dxa"/>
          </w:tcPr>
          <w:p w14:paraId="3A04B52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6.a,b</w:t>
            </w:r>
          </w:p>
        </w:tc>
        <w:tc>
          <w:tcPr>
            <w:tcW w:w="1157" w:type="dxa"/>
          </w:tcPr>
          <w:p w14:paraId="61A75D7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CB930B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178F975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</w:t>
            </w:r>
          </w:p>
        </w:tc>
      </w:tr>
      <w:tr w:rsidR="00744007" w:rsidRPr="00744007" w14:paraId="7062C0F0" w14:textId="77777777" w:rsidTr="00D92E2C">
        <w:trPr>
          <w:trHeight w:val="333"/>
        </w:trPr>
        <w:tc>
          <w:tcPr>
            <w:tcW w:w="806" w:type="dxa"/>
          </w:tcPr>
          <w:p w14:paraId="66AC22A8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74BA800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Branimira Barun</w:t>
            </w:r>
          </w:p>
        </w:tc>
        <w:tc>
          <w:tcPr>
            <w:tcW w:w="1937" w:type="dxa"/>
          </w:tcPr>
          <w:p w14:paraId="31CEE6E3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7.a,b</w:t>
            </w:r>
          </w:p>
        </w:tc>
        <w:tc>
          <w:tcPr>
            <w:tcW w:w="1157" w:type="dxa"/>
          </w:tcPr>
          <w:p w14:paraId="697C51A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1546C0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7EC1EB09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POV</w:t>
            </w:r>
          </w:p>
        </w:tc>
      </w:tr>
      <w:tr w:rsidR="00744007" w:rsidRPr="00744007" w14:paraId="10C83DA0" w14:textId="77777777" w:rsidTr="00D92E2C">
        <w:trPr>
          <w:trHeight w:val="353"/>
        </w:trPr>
        <w:tc>
          <w:tcPr>
            <w:tcW w:w="806" w:type="dxa"/>
          </w:tcPr>
          <w:p w14:paraId="17909D05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21E4769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Sanela Kralj</w:t>
            </w:r>
          </w:p>
        </w:tc>
        <w:tc>
          <w:tcPr>
            <w:tcW w:w="1937" w:type="dxa"/>
          </w:tcPr>
          <w:p w14:paraId="54A6A4BF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5.a,6.b, 8.a</w:t>
            </w:r>
          </w:p>
        </w:tc>
        <w:tc>
          <w:tcPr>
            <w:tcW w:w="1157" w:type="dxa"/>
          </w:tcPr>
          <w:p w14:paraId="180B1313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BE771A7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790004E2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744007" w:rsidRPr="00744007" w14:paraId="76F1079B" w14:textId="77777777" w:rsidTr="00D92E2C">
        <w:trPr>
          <w:trHeight w:val="359"/>
        </w:trPr>
        <w:tc>
          <w:tcPr>
            <w:tcW w:w="806" w:type="dxa"/>
          </w:tcPr>
          <w:p w14:paraId="6CF0EFC6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722B7829" w14:textId="77777777" w:rsidR="00744007" w:rsidRPr="00744007" w:rsidRDefault="00744007" w:rsidP="00D92E2C">
            <w:pPr>
              <w:tabs>
                <w:tab w:val="left" w:pos="1590"/>
              </w:tabs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Ana Kanđera Legčević</w:t>
            </w:r>
          </w:p>
        </w:tc>
        <w:tc>
          <w:tcPr>
            <w:tcW w:w="1937" w:type="dxa"/>
          </w:tcPr>
          <w:p w14:paraId="08ADB93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6.a,8.a</w:t>
            </w:r>
          </w:p>
          <w:p w14:paraId="0BA6C08F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4.a,4.d</w:t>
            </w:r>
          </w:p>
        </w:tc>
        <w:tc>
          <w:tcPr>
            <w:tcW w:w="1157" w:type="dxa"/>
          </w:tcPr>
          <w:p w14:paraId="1735D810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07AE9470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4F81501F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EEBA162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269" w:type="dxa"/>
          </w:tcPr>
          <w:p w14:paraId="209B0A90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EJ</w:t>
            </w:r>
          </w:p>
        </w:tc>
      </w:tr>
      <w:tr w:rsidR="00744007" w:rsidRPr="00744007" w14:paraId="6537885F" w14:textId="77777777" w:rsidTr="00D92E2C">
        <w:trPr>
          <w:trHeight w:val="339"/>
        </w:trPr>
        <w:tc>
          <w:tcPr>
            <w:tcW w:w="806" w:type="dxa"/>
          </w:tcPr>
          <w:p w14:paraId="17BDC896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66C4DEF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Ivana Livada</w:t>
            </w:r>
          </w:p>
        </w:tc>
        <w:tc>
          <w:tcPr>
            <w:tcW w:w="1937" w:type="dxa"/>
          </w:tcPr>
          <w:p w14:paraId="29AA4D40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4.b,4.c</w:t>
            </w:r>
          </w:p>
        </w:tc>
        <w:tc>
          <w:tcPr>
            <w:tcW w:w="1157" w:type="dxa"/>
          </w:tcPr>
          <w:p w14:paraId="0562477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062" w:type="dxa"/>
          </w:tcPr>
          <w:p w14:paraId="265CC1C7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14:paraId="4F82BA72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EJ u RN</w:t>
            </w:r>
          </w:p>
        </w:tc>
      </w:tr>
      <w:tr w:rsidR="00744007" w:rsidRPr="00744007" w14:paraId="65A0E984" w14:textId="77777777" w:rsidTr="00D92E2C">
        <w:trPr>
          <w:trHeight w:val="351"/>
        </w:trPr>
        <w:tc>
          <w:tcPr>
            <w:tcW w:w="806" w:type="dxa"/>
          </w:tcPr>
          <w:p w14:paraId="1E778000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6976518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Biljana Petrović</w:t>
            </w:r>
          </w:p>
        </w:tc>
        <w:tc>
          <w:tcPr>
            <w:tcW w:w="1937" w:type="dxa"/>
          </w:tcPr>
          <w:p w14:paraId="7B224D2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6.c, 6.d</w:t>
            </w:r>
          </w:p>
          <w:p w14:paraId="6DF5E7D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lastRenderedPageBreak/>
              <w:t>7.c,7.d</w:t>
            </w:r>
          </w:p>
        </w:tc>
        <w:tc>
          <w:tcPr>
            <w:tcW w:w="1157" w:type="dxa"/>
          </w:tcPr>
          <w:p w14:paraId="0DCB2E72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14:paraId="46C1861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0941B617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69" w:type="dxa"/>
          </w:tcPr>
          <w:p w14:paraId="38F3376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SJ</w:t>
            </w:r>
          </w:p>
        </w:tc>
      </w:tr>
      <w:tr w:rsidR="00744007" w:rsidRPr="00744007" w14:paraId="434BA520" w14:textId="77777777" w:rsidTr="00D92E2C">
        <w:trPr>
          <w:trHeight w:val="336"/>
        </w:trPr>
        <w:tc>
          <w:tcPr>
            <w:tcW w:w="806" w:type="dxa"/>
          </w:tcPr>
          <w:p w14:paraId="692B6643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40FEF51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Mirela Dioši</w:t>
            </w:r>
          </w:p>
        </w:tc>
        <w:tc>
          <w:tcPr>
            <w:tcW w:w="1937" w:type="dxa"/>
          </w:tcPr>
          <w:p w14:paraId="100DBB5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</w:t>
            </w:r>
          </w:p>
          <w:p w14:paraId="79D8CAB9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7.c,7.d</w:t>
            </w:r>
          </w:p>
        </w:tc>
        <w:tc>
          <w:tcPr>
            <w:tcW w:w="1157" w:type="dxa"/>
          </w:tcPr>
          <w:p w14:paraId="0CE61E69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732957B7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41702D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269" w:type="dxa"/>
          </w:tcPr>
          <w:p w14:paraId="51D3BEC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744007" w:rsidRPr="00744007" w14:paraId="4E9CDDD2" w14:textId="77777777" w:rsidTr="00D92E2C">
        <w:trPr>
          <w:trHeight w:val="348"/>
        </w:trPr>
        <w:tc>
          <w:tcPr>
            <w:tcW w:w="806" w:type="dxa"/>
          </w:tcPr>
          <w:p w14:paraId="480A909F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585AEEF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Silvija Marketanović</w:t>
            </w:r>
          </w:p>
        </w:tc>
        <w:tc>
          <w:tcPr>
            <w:tcW w:w="1937" w:type="dxa"/>
          </w:tcPr>
          <w:p w14:paraId="338F47D6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2.b,2.c,4.b,c</w:t>
            </w:r>
          </w:p>
        </w:tc>
        <w:tc>
          <w:tcPr>
            <w:tcW w:w="1157" w:type="dxa"/>
          </w:tcPr>
          <w:p w14:paraId="1AC3B41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0E1681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4262427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 u RN</w:t>
            </w:r>
          </w:p>
        </w:tc>
      </w:tr>
      <w:tr w:rsidR="00744007" w:rsidRPr="00744007" w14:paraId="50F954B1" w14:textId="77777777" w:rsidTr="00D92E2C">
        <w:trPr>
          <w:trHeight w:val="663"/>
        </w:trPr>
        <w:tc>
          <w:tcPr>
            <w:tcW w:w="806" w:type="dxa"/>
          </w:tcPr>
          <w:p w14:paraId="72F68E2A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77B8C90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Maja Tanasić</w:t>
            </w:r>
          </w:p>
        </w:tc>
        <w:tc>
          <w:tcPr>
            <w:tcW w:w="1937" w:type="dxa"/>
          </w:tcPr>
          <w:p w14:paraId="070527C7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5.b, 8.b</w:t>
            </w:r>
          </w:p>
          <w:p w14:paraId="6BD3B81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344AFA9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B7B51D6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04FF4B53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SJ</w:t>
            </w:r>
          </w:p>
        </w:tc>
      </w:tr>
      <w:tr w:rsidR="00744007" w:rsidRPr="00744007" w14:paraId="03F14FEB" w14:textId="77777777" w:rsidTr="00D92E2C">
        <w:trPr>
          <w:trHeight w:val="348"/>
        </w:trPr>
        <w:tc>
          <w:tcPr>
            <w:tcW w:w="806" w:type="dxa"/>
          </w:tcPr>
          <w:p w14:paraId="0832E438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2369EA9F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Tanja Putnik Kenjereš</w:t>
            </w:r>
          </w:p>
        </w:tc>
        <w:tc>
          <w:tcPr>
            <w:tcW w:w="1937" w:type="dxa"/>
          </w:tcPr>
          <w:p w14:paraId="315AAB0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4.-8. raz.</w:t>
            </w:r>
          </w:p>
        </w:tc>
        <w:tc>
          <w:tcPr>
            <w:tcW w:w="1157" w:type="dxa"/>
          </w:tcPr>
          <w:p w14:paraId="7E60208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8CBE37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50E1DD3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NJJ</w:t>
            </w:r>
          </w:p>
        </w:tc>
      </w:tr>
      <w:tr w:rsidR="00744007" w:rsidRPr="00744007" w14:paraId="0577DDC6" w14:textId="77777777" w:rsidTr="00D92E2C">
        <w:trPr>
          <w:trHeight w:val="348"/>
        </w:trPr>
        <w:tc>
          <w:tcPr>
            <w:tcW w:w="806" w:type="dxa"/>
          </w:tcPr>
          <w:p w14:paraId="5B93AD48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4B6B84D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Dino Gemeri</w:t>
            </w:r>
          </w:p>
        </w:tc>
        <w:tc>
          <w:tcPr>
            <w:tcW w:w="1937" w:type="dxa"/>
          </w:tcPr>
          <w:p w14:paraId="76D4E6B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5.b,6.c,d</w:t>
            </w:r>
          </w:p>
          <w:p w14:paraId="60A4629B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7.c,d,8.b</w:t>
            </w:r>
          </w:p>
        </w:tc>
        <w:tc>
          <w:tcPr>
            <w:tcW w:w="1157" w:type="dxa"/>
          </w:tcPr>
          <w:p w14:paraId="1D67CA06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1BE095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627A3609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EJ</w:t>
            </w:r>
          </w:p>
        </w:tc>
      </w:tr>
      <w:tr w:rsidR="00744007" w:rsidRPr="00744007" w14:paraId="60F170FC" w14:textId="77777777" w:rsidTr="00D92E2C">
        <w:trPr>
          <w:trHeight w:val="348"/>
        </w:trPr>
        <w:tc>
          <w:tcPr>
            <w:tcW w:w="806" w:type="dxa"/>
          </w:tcPr>
          <w:p w14:paraId="6283BAFC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72A94F6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Mirjana Oreščanin</w:t>
            </w:r>
          </w:p>
        </w:tc>
        <w:tc>
          <w:tcPr>
            <w:tcW w:w="1937" w:type="dxa"/>
          </w:tcPr>
          <w:p w14:paraId="6457236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5.b,6.c,d,7.c,d,8.b</w:t>
            </w:r>
          </w:p>
        </w:tc>
        <w:tc>
          <w:tcPr>
            <w:tcW w:w="1157" w:type="dxa"/>
          </w:tcPr>
          <w:p w14:paraId="7DF677F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62" w:type="dxa"/>
          </w:tcPr>
          <w:p w14:paraId="736626F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14:paraId="30F277F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POV</w:t>
            </w:r>
          </w:p>
        </w:tc>
      </w:tr>
      <w:tr w:rsidR="00744007" w:rsidRPr="00744007" w14:paraId="715684F2" w14:textId="77777777" w:rsidTr="00D92E2C">
        <w:trPr>
          <w:trHeight w:val="348"/>
        </w:trPr>
        <w:tc>
          <w:tcPr>
            <w:tcW w:w="806" w:type="dxa"/>
          </w:tcPr>
          <w:p w14:paraId="2988521C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6DC2B87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Ivana Iljkić</w:t>
            </w:r>
          </w:p>
        </w:tc>
        <w:tc>
          <w:tcPr>
            <w:tcW w:w="1937" w:type="dxa"/>
          </w:tcPr>
          <w:p w14:paraId="622C75B7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</w:t>
            </w:r>
          </w:p>
          <w:p w14:paraId="5EACD34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7.a,b</w:t>
            </w:r>
          </w:p>
        </w:tc>
        <w:tc>
          <w:tcPr>
            <w:tcW w:w="1157" w:type="dxa"/>
          </w:tcPr>
          <w:p w14:paraId="273351C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76D4C4C2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B8D50A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269" w:type="dxa"/>
          </w:tcPr>
          <w:p w14:paraId="575BA1A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</w:t>
            </w:r>
          </w:p>
        </w:tc>
      </w:tr>
      <w:tr w:rsidR="00744007" w:rsidRPr="00744007" w14:paraId="65E240B1" w14:textId="77777777" w:rsidTr="00D92E2C">
        <w:trPr>
          <w:trHeight w:val="348"/>
        </w:trPr>
        <w:tc>
          <w:tcPr>
            <w:tcW w:w="806" w:type="dxa"/>
          </w:tcPr>
          <w:p w14:paraId="1F3737F8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246AE8E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Slavica Mišić</w:t>
            </w:r>
          </w:p>
        </w:tc>
        <w:tc>
          <w:tcPr>
            <w:tcW w:w="1937" w:type="dxa"/>
          </w:tcPr>
          <w:p w14:paraId="3475CE8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6.a</w:t>
            </w:r>
          </w:p>
          <w:p w14:paraId="26808DA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7.a,7.b</w:t>
            </w:r>
          </w:p>
        </w:tc>
        <w:tc>
          <w:tcPr>
            <w:tcW w:w="1157" w:type="dxa"/>
          </w:tcPr>
          <w:p w14:paraId="2CC7D2A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08E94256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7A2A5C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269" w:type="dxa"/>
          </w:tcPr>
          <w:p w14:paraId="35BE702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744007" w:rsidRPr="00744007" w14:paraId="34AC34A6" w14:textId="77777777" w:rsidTr="00D92E2C">
        <w:trPr>
          <w:trHeight w:val="348"/>
        </w:trPr>
        <w:tc>
          <w:tcPr>
            <w:tcW w:w="806" w:type="dxa"/>
          </w:tcPr>
          <w:p w14:paraId="33D8B80B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1C194D7F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Slavica Mišić</w:t>
            </w:r>
          </w:p>
        </w:tc>
        <w:tc>
          <w:tcPr>
            <w:tcW w:w="1937" w:type="dxa"/>
          </w:tcPr>
          <w:p w14:paraId="11BED04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7.a,7.b</w:t>
            </w:r>
          </w:p>
          <w:p w14:paraId="60486CF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8.a</w:t>
            </w:r>
          </w:p>
        </w:tc>
        <w:tc>
          <w:tcPr>
            <w:tcW w:w="1157" w:type="dxa"/>
          </w:tcPr>
          <w:p w14:paraId="5589E6C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2668057D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FA75D0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269" w:type="dxa"/>
          </w:tcPr>
          <w:p w14:paraId="52A8E6D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FIZ</w:t>
            </w:r>
          </w:p>
        </w:tc>
      </w:tr>
      <w:tr w:rsidR="00744007" w:rsidRPr="00744007" w14:paraId="0D672C6D" w14:textId="77777777" w:rsidTr="00D92E2C">
        <w:trPr>
          <w:trHeight w:val="348"/>
        </w:trPr>
        <w:tc>
          <w:tcPr>
            <w:tcW w:w="806" w:type="dxa"/>
          </w:tcPr>
          <w:p w14:paraId="4D6C91C8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59217873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Nikolina Baić</w:t>
            </w:r>
          </w:p>
        </w:tc>
        <w:tc>
          <w:tcPr>
            <w:tcW w:w="1937" w:type="dxa"/>
          </w:tcPr>
          <w:p w14:paraId="7416C8F6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6.d,8.b</w:t>
            </w:r>
          </w:p>
          <w:p w14:paraId="292888D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7.c, 7.d</w:t>
            </w:r>
          </w:p>
        </w:tc>
        <w:tc>
          <w:tcPr>
            <w:tcW w:w="1157" w:type="dxa"/>
          </w:tcPr>
          <w:p w14:paraId="13177E19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074D4992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B0C1A4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269" w:type="dxa"/>
          </w:tcPr>
          <w:p w14:paraId="5A586D5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</w:t>
            </w:r>
          </w:p>
        </w:tc>
      </w:tr>
      <w:tr w:rsidR="00744007" w:rsidRPr="00744007" w14:paraId="386F26E2" w14:textId="77777777" w:rsidTr="00D92E2C">
        <w:trPr>
          <w:trHeight w:val="348"/>
        </w:trPr>
        <w:tc>
          <w:tcPr>
            <w:tcW w:w="806" w:type="dxa"/>
          </w:tcPr>
          <w:p w14:paraId="4A1FFD35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4841A927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Ankica Strešnjak</w:t>
            </w:r>
          </w:p>
        </w:tc>
        <w:tc>
          <w:tcPr>
            <w:tcW w:w="1937" w:type="dxa"/>
          </w:tcPr>
          <w:p w14:paraId="1A032146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7.a, 7.b, 8.a</w:t>
            </w:r>
          </w:p>
        </w:tc>
        <w:tc>
          <w:tcPr>
            <w:tcW w:w="1157" w:type="dxa"/>
          </w:tcPr>
          <w:p w14:paraId="052047AF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26AC277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14B32A6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KEM</w:t>
            </w:r>
          </w:p>
        </w:tc>
      </w:tr>
      <w:tr w:rsidR="00744007" w:rsidRPr="00744007" w14:paraId="4928F11B" w14:textId="77777777" w:rsidTr="00D92E2C">
        <w:trPr>
          <w:trHeight w:val="348"/>
        </w:trPr>
        <w:tc>
          <w:tcPr>
            <w:tcW w:w="806" w:type="dxa"/>
          </w:tcPr>
          <w:p w14:paraId="1B33880B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22F6BC9B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Ankica Strešnjak</w:t>
            </w:r>
          </w:p>
        </w:tc>
        <w:tc>
          <w:tcPr>
            <w:tcW w:w="1937" w:type="dxa"/>
          </w:tcPr>
          <w:p w14:paraId="6EAE390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7.a,7.b,8.a</w:t>
            </w:r>
          </w:p>
        </w:tc>
        <w:tc>
          <w:tcPr>
            <w:tcW w:w="1157" w:type="dxa"/>
          </w:tcPr>
          <w:p w14:paraId="2CCEE6F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8802DC9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0869428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BIO</w:t>
            </w:r>
          </w:p>
        </w:tc>
      </w:tr>
      <w:tr w:rsidR="00744007" w:rsidRPr="00744007" w14:paraId="53D7F1A0" w14:textId="77777777" w:rsidTr="00D92E2C">
        <w:trPr>
          <w:trHeight w:val="348"/>
        </w:trPr>
        <w:tc>
          <w:tcPr>
            <w:tcW w:w="806" w:type="dxa"/>
          </w:tcPr>
          <w:p w14:paraId="42B67306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6C677B5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Gorana Lukić</w:t>
            </w:r>
          </w:p>
        </w:tc>
        <w:tc>
          <w:tcPr>
            <w:tcW w:w="1937" w:type="dxa"/>
          </w:tcPr>
          <w:p w14:paraId="58F330A9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7.c,7.d</w:t>
            </w:r>
          </w:p>
          <w:p w14:paraId="049EBA03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8.b</w:t>
            </w:r>
          </w:p>
        </w:tc>
        <w:tc>
          <w:tcPr>
            <w:tcW w:w="1157" w:type="dxa"/>
          </w:tcPr>
          <w:p w14:paraId="5852A6C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75D622FF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3097BA3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269" w:type="dxa"/>
          </w:tcPr>
          <w:p w14:paraId="0DD8DE6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FIZ</w:t>
            </w:r>
          </w:p>
        </w:tc>
      </w:tr>
      <w:tr w:rsidR="00744007" w:rsidRPr="00744007" w14:paraId="609DBB0F" w14:textId="77777777" w:rsidTr="00D92E2C">
        <w:trPr>
          <w:trHeight w:val="348"/>
        </w:trPr>
        <w:tc>
          <w:tcPr>
            <w:tcW w:w="806" w:type="dxa"/>
          </w:tcPr>
          <w:p w14:paraId="1E5D5E6B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4E964B62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Karolina Nadaždi Hideg</w:t>
            </w:r>
          </w:p>
          <w:p w14:paraId="7EFBF9C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3AAF987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8.a</w:t>
            </w:r>
          </w:p>
        </w:tc>
        <w:tc>
          <w:tcPr>
            <w:tcW w:w="1157" w:type="dxa"/>
          </w:tcPr>
          <w:p w14:paraId="7133719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D9A1EA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7C97A4E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</w:t>
            </w:r>
          </w:p>
        </w:tc>
      </w:tr>
      <w:tr w:rsidR="00744007" w:rsidRPr="00744007" w14:paraId="05A7CF82" w14:textId="77777777" w:rsidTr="00D92E2C">
        <w:trPr>
          <w:trHeight w:val="348"/>
        </w:trPr>
        <w:tc>
          <w:tcPr>
            <w:tcW w:w="806" w:type="dxa"/>
          </w:tcPr>
          <w:p w14:paraId="1E1E0E96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12AD1C8B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Tea Zgonjan Borojević</w:t>
            </w:r>
          </w:p>
          <w:p w14:paraId="022245B2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7D86FC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lastRenderedPageBreak/>
              <w:t>7.c,7.d</w:t>
            </w:r>
          </w:p>
          <w:p w14:paraId="4545861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lastRenderedPageBreak/>
              <w:t>8.b</w:t>
            </w:r>
          </w:p>
        </w:tc>
        <w:tc>
          <w:tcPr>
            <w:tcW w:w="1157" w:type="dxa"/>
          </w:tcPr>
          <w:p w14:paraId="17359B30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14:paraId="7E8F45D1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59766AC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69" w:type="dxa"/>
          </w:tcPr>
          <w:p w14:paraId="2EEAED8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KEM</w:t>
            </w:r>
          </w:p>
        </w:tc>
      </w:tr>
      <w:tr w:rsidR="00744007" w:rsidRPr="00744007" w14:paraId="0130025C" w14:textId="77777777" w:rsidTr="00D92E2C">
        <w:trPr>
          <w:trHeight w:val="348"/>
        </w:trPr>
        <w:tc>
          <w:tcPr>
            <w:tcW w:w="806" w:type="dxa"/>
          </w:tcPr>
          <w:p w14:paraId="11D051D2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7FDFA37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Tatjana Lukić</w:t>
            </w:r>
          </w:p>
        </w:tc>
        <w:tc>
          <w:tcPr>
            <w:tcW w:w="1937" w:type="dxa"/>
          </w:tcPr>
          <w:p w14:paraId="418F7662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5.b, 6.c,d,7.c,d,8.b</w:t>
            </w:r>
          </w:p>
        </w:tc>
        <w:tc>
          <w:tcPr>
            <w:tcW w:w="1157" w:type="dxa"/>
          </w:tcPr>
          <w:p w14:paraId="37BD5934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614044B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78F59A5E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GEO</w:t>
            </w:r>
          </w:p>
        </w:tc>
      </w:tr>
      <w:tr w:rsidR="00744007" w:rsidRPr="00744007" w14:paraId="1DBAA457" w14:textId="77777777" w:rsidTr="00D92E2C">
        <w:trPr>
          <w:trHeight w:val="348"/>
        </w:trPr>
        <w:tc>
          <w:tcPr>
            <w:tcW w:w="806" w:type="dxa"/>
          </w:tcPr>
          <w:p w14:paraId="29D740CA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41DD562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Ivan Groznica</w:t>
            </w:r>
          </w:p>
        </w:tc>
        <w:tc>
          <w:tcPr>
            <w:tcW w:w="1937" w:type="dxa"/>
          </w:tcPr>
          <w:p w14:paraId="633F1A87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5.a, 6.a,b,7.a,b,8.a</w:t>
            </w:r>
          </w:p>
        </w:tc>
        <w:tc>
          <w:tcPr>
            <w:tcW w:w="1157" w:type="dxa"/>
          </w:tcPr>
          <w:p w14:paraId="06E9950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A07A555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225E7BA8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GEO</w:t>
            </w:r>
          </w:p>
        </w:tc>
      </w:tr>
      <w:tr w:rsidR="00744007" w:rsidRPr="00744007" w14:paraId="728CD9B1" w14:textId="77777777" w:rsidTr="00D92E2C">
        <w:trPr>
          <w:trHeight w:val="348"/>
        </w:trPr>
        <w:tc>
          <w:tcPr>
            <w:tcW w:w="806" w:type="dxa"/>
          </w:tcPr>
          <w:p w14:paraId="1C3F5BF3" w14:textId="77777777" w:rsidR="00744007" w:rsidRPr="00744007" w:rsidRDefault="00744007" w:rsidP="00744007">
            <w:pPr>
              <w:pStyle w:val="Odlomakpopisa"/>
              <w:numPr>
                <w:ilvl w:val="0"/>
                <w:numId w:val="6"/>
              </w:numPr>
              <w:spacing w:after="0" w:line="0" w:lineRule="atLeast"/>
              <w:ind w:left="72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3" w:type="dxa"/>
          </w:tcPr>
          <w:p w14:paraId="45B7318C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Ljiljana Milinković</w:t>
            </w:r>
          </w:p>
        </w:tc>
        <w:tc>
          <w:tcPr>
            <w:tcW w:w="1937" w:type="dxa"/>
          </w:tcPr>
          <w:p w14:paraId="1FF4B183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5.b,6.c</w:t>
            </w:r>
          </w:p>
        </w:tc>
        <w:tc>
          <w:tcPr>
            <w:tcW w:w="1157" w:type="dxa"/>
          </w:tcPr>
          <w:p w14:paraId="094AA66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FDEF05A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14:paraId="76B756E0" w14:textId="77777777" w:rsidR="00744007" w:rsidRPr="00744007" w:rsidRDefault="00744007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744007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</w:t>
            </w:r>
          </w:p>
        </w:tc>
      </w:tr>
    </w:tbl>
    <w:p w14:paraId="4A31C033" w14:textId="77777777" w:rsidR="00311A97" w:rsidRPr="00744007" w:rsidRDefault="00311A97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bookmarkEnd w:id="0"/>
    <w:p w14:paraId="51B4A787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3809883" w14:textId="77777777" w:rsidR="00015E40" w:rsidRDefault="00015E4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C3C0A24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65DC57F" w14:textId="77777777" w:rsidR="00311A97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DODATNA NASTAVA</w:t>
      </w:r>
    </w:p>
    <w:p w14:paraId="0036FB06" w14:textId="77777777" w:rsidR="00744007" w:rsidRPr="0066408A" w:rsidRDefault="00744007" w:rsidP="0074400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Reetkatablice"/>
        <w:tblW w:w="0" w:type="auto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1040"/>
        <w:gridCol w:w="2132"/>
        <w:gridCol w:w="1935"/>
        <w:gridCol w:w="1046"/>
        <w:gridCol w:w="1062"/>
        <w:gridCol w:w="1781"/>
      </w:tblGrid>
      <w:tr w:rsidR="0066408A" w:rsidRPr="0066408A" w14:paraId="0ED0C12E" w14:textId="77777777" w:rsidTr="00D92E2C">
        <w:trPr>
          <w:trHeight w:val="443"/>
        </w:trPr>
        <w:tc>
          <w:tcPr>
            <w:tcW w:w="1176" w:type="dxa"/>
            <w:vMerge w:val="restart"/>
          </w:tcPr>
          <w:p w14:paraId="1110A46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2600" w:type="dxa"/>
            <w:vMerge w:val="restart"/>
          </w:tcPr>
          <w:p w14:paraId="467F9A9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Ime i prezime učitelja</w:t>
            </w:r>
          </w:p>
        </w:tc>
        <w:tc>
          <w:tcPr>
            <w:tcW w:w="1935" w:type="dxa"/>
            <w:vMerge w:val="restart"/>
          </w:tcPr>
          <w:p w14:paraId="2859B1C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2190" w:type="dxa"/>
            <w:gridSpan w:val="2"/>
          </w:tcPr>
          <w:p w14:paraId="1404DD0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Broj sati</w:t>
            </w:r>
          </w:p>
        </w:tc>
        <w:tc>
          <w:tcPr>
            <w:tcW w:w="2143" w:type="dxa"/>
            <w:vMerge w:val="restart"/>
          </w:tcPr>
          <w:p w14:paraId="199F496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Predmet</w:t>
            </w:r>
          </w:p>
        </w:tc>
      </w:tr>
      <w:tr w:rsidR="0066408A" w:rsidRPr="0066408A" w14:paraId="7FC736E3" w14:textId="77777777" w:rsidTr="00D92E2C">
        <w:trPr>
          <w:trHeight w:val="442"/>
        </w:trPr>
        <w:tc>
          <w:tcPr>
            <w:tcW w:w="1176" w:type="dxa"/>
            <w:vMerge/>
          </w:tcPr>
          <w:p w14:paraId="798FA85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14:paraId="173B3A3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14:paraId="5635845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E2292B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Tjedno</w:t>
            </w:r>
          </w:p>
        </w:tc>
        <w:tc>
          <w:tcPr>
            <w:tcW w:w="1062" w:type="dxa"/>
          </w:tcPr>
          <w:p w14:paraId="6F6418A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Godišnje</w:t>
            </w:r>
          </w:p>
        </w:tc>
        <w:tc>
          <w:tcPr>
            <w:tcW w:w="2143" w:type="dxa"/>
            <w:vMerge/>
          </w:tcPr>
          <w:p w14:paraId="6E1391A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66408A" w:rsidRPr="0066408A" w14:paraId="3BF278EA" w14:textId="77777777" w:rsidTr="00D92E2C">
        <w:trPr>
          <w:trHeight w:val="306"/>
        </w:trPr>
        <w:tc>
          <w:tcPr>
            <w:tcW w:w="1176" w:type="dxa"/>
          </w:tcPr>
          <w:p w14:paraId="18919B7A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2506584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Vanja Sokač</w:t>
            </w:r>
          </w:p>
        </w:tc>
        <w:tc>
          <w:tcPr>
            <w:tcW w:w="1935" w:type="dxa"/>
          </w:tcPr>
          <w:p w14:paraId="7F75AE8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1.a</w:t>
            </w:r>
          </w:p>
        </w:tc>
        <w:tc>
          <w:tcPr>
            <w:tcW w:w="1128" w:type="dxa"/>
          </w:tcPr>
          <w:p w14:paraId="60B4575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188762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6B29C188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66408A" w:rsidRPr="0066408A" w14:paraId="20D295DC" w14:textId="77777777" w:rsidTr="00D92E2C">
        <w:trPr>
          <w:trHeight w:val="354"/>
        </w:trPr>
        <w:tc>
          <w:tcPr>
            <w:tcW w:w="1176" w:type="dxa"/>
          </w:tcPr>
          <w:p w14:paraId="60158DC9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35ED3DA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Dubravka Mišanović</w:t>
            </w:r>
          </w:p>
        </w:tc>
        <w:tc>
          <w:tcPr>
            <w:tcW w:w="1935" w:type="dxa"/>
          </w:tcPr>
          <w:p w14:paraId="6961E24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1.b</w:t>
            </w:r>
          </w:p>
        </w:tc>
        <w:tc>
          <w:tcPr>
            <w:tcW w:w="1128" w:type="dxa"/>
          </w:tcPr>
          <w:p w14:paraId="6B330F7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0E444B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702D9C5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66408A" w:rsidRPr="0066408A" w14:paraId="229818E7" w14:textId="77777777" w:rsidTr="00D92E2C">
        <w:trPr>
          <w:trHeight w:val="346"/>
        </w:trPr>
        <w:tc>
          <w:tcPr>
            <w:tcW w:w="1176" w:type="dxa"/>
          </w:tcPr>
          <w:p w14:paraId="49CBE8DF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2EB1859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Jasna Panza</w:t>
            </w:r>
          </w:p>
        </w:tc>
        <w:tc>
          <w:tcPr>
            <w:tcW w:w="1935" w:type="dxa"/>
          </w:tcPr>
          <w:p w14:paraId="6B5E856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2.a</w:t>
            </w:r>
          </w:p>
        </w:tc>
        <w:tc>
          <w:tcPr>
            <w:tcW w:w="1128" w:type="dxa"/>
          </w:tcPr>
          <w:p w14:paraId="2430F6A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572E83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244267E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</w:t>
            </w:r>
          </w:p>
        </w:tc>
      </w:tr>
      <w:tr w:rsidR="0066408A" w:rsidRPr="0066408A" w14:paraId="6A7EE67A" w14:textId="77777777" w:rsidTr="00D92E2C">
        <w:trPr>
          <w:trHeight w:val="344"/>
        </w:trPr>
        <w:tc>
          <w:tcPr>
            <w:tcW w:w="1176" w:type="dxa"/>
          </w:tcPr>
          <w:p w14:paraId="40001A8D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5F077BB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Tatjana Majić</w:t>
            </w:r>
          </w:p>
        </w:tc>
        <w:tc>
          <w:tcPr>
            <w:tcW w:w="1935" w:type="dxa"/>
          </w:tcPr>
          <w:p w14:paraId="3D23372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2.b</w:t>
            </w:r>
          </w:p>
        </w:tc>
        <w:tc>
          <w:tcPr>
            <w:tcW w:w="1128" w:type="dxa"/>
          </w:tcPr>
          <w:p w14:paraId="0B07110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92444A8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6F6AAD1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66408A" w:rsidRPr="0066408A" w14:paraId="2E913330" w14:textId="77777777" w:rsidTr="00D92E2C">
        <w:trPr>
          <w:trHeight w:val="364"/>
        </w:trPr>
        <w:tc>
          <w:tcPr>
            <w:tcW w:w="1176" w:type="dxa"/>
          </w:tcPr>
          <w:p w14:paraId="215CCD3C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003A346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Danijela Drača Jonjić</w:t>
            </w:r>
          </w:p>
        </w:tc>
        <w:tc>
          <w:tcPr>
            <w:tcW w:w="1935" w:type="dxa"/>
          </w:tcPr>
          <w:p w14:paraId="53F89FA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2.c</w:t>
            </w:r>
          </w:p>
        </w:tc>
        <w:tc>
          <w:tcPr>
            <w:tcW w:w="1128" w:type="dxa"/>
          </w:tcPr>
          <w:p w14:paraId="0411431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54718B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338C75D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66408A" w:rsidRPr="0066408A" w14:paraId="093F0F6D" w14:textId="77777777" w:rsidTr="00D92E2C">
        <w:trPr>
          <w:trHeight w:val="329"/>
        </w:trPr>
        <w:tc>
          <w:tcPr>
            <w:tcW w:w="1176" w:type="dxa"/>
          </w:tcPr>
          <w:p w14:paraId="136584DE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38A6F69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Gordana Lončar Besedić</w:t>
            </w:r>
          </w:p>
        </w:tc>
        <w:tc>
          <w:tcPr>
            <w:tcW w:w="1935" w:type="dxa"/>
          </w:tcPr>
          <w:p w14:paraId="784FC73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3.a</w:t>
            </w:r>
          </w:p>
        </w:tc>
        <w:tc>
          <w:tcPr>
            <w:tcW w:w="1128" w:type="dxa"/>
          </w:tcPr>
          <w:p w14:paraId="27997AB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604B4B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3D949C5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66408A" w:rsidRPr="0066408A" w14:paraId="20324250" w14:textId="77777777" w:rsidTr="00D92E2C">
        <w:trPr>
          <w:trHeight w:val="354"/>
        </w:trPr>
        <w:tc>
          <w:tcPr>
            <w:tcW w:w="1176" w:type="dxa"/>
          </w:tcPr>
          <w:p w14:paraId="533F7D32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45B2D4A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Danijela Adžić</w:t>
            </w:r>
          </w:p>
        </w:tc>
        <w:tc>
          <w:tcPr>
            <w:tcW w:w="1935" w:type="dxa"/>
          </w:tcPr>
          <w:p w14:paraId="7894332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3.b</w:t>
            </w:r>
          </w:p>
        </w:tc>
        <w:tc>
          <w:tcPr>
            <w:tcW w:w="1128" w:type="dxa"/>
          </w:tcPr>
          <w:p w14:paraId="687B330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960DDD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742A920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66408A" w:rsidRPr="0066408A" w14:paraId="30EC2294" w14:textId="77777777" w:rsidTr="00D92E2C">
        <w:trPr>
          <w:trHeight w:val="360"/>
        </w:trPr>
        <w:tc>
          <w:tcPr>
            <w:tcW w:w="1176" w:type="dxa"/>
          </w:tcPr>
          <w:p w14:paraId="4326AA17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3D58029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Dora Duška Šestan</w:t>
            </w:r>
          </w:p>
        </w:tc>
        <w:tc>
          <w:tcPr>
            <w:tcW w:w="1935" w:type="dxa"/>
          </w:tcPr>
          <w:p w14:paraId="7467D9E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4.a</w:t>
            </w:r>
          </w:p>
        </w:tc>
        <w:tc>
          <w:tcPr>
            <w:tcW w:w="1128" w:type="dxa"/>
          </w:tcPr>
          <w:p w14:paraId="4F1E7F1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FFE034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2ED15D1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PID</w:t>
            </w:r>
          </w:p>
        </w:tc>
      </w:tr>
      <w:tr w:rsidR="0066408A" w:rsidRPr="0066408A" w14:paraId="4048FADE" w14:textId="77777777" w:rsidTr="00D92E2C">
        <w:trPr>
          <w:trHeight w:val="344"/>
        </w:trPr>
        <w:tc>
          <w:tcPr>
            <w:tcW w:w="1176" w:type="dxa"/>
          </w:tcPr>
          <w:p w14:paraId="6DF75397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444EC12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Jasna Katanić</w:t>
            </w:r>
          </w:p>
        </w:tc>
        <w:tc>
          <w:tcPr>
            <w:tcW w:w="1935" w:type="dxa"/>
          </w:tcPr>
          <w:p w14:paraId="1C55451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4.b</w:t>
            </w:r>
          </w:p>
        </w:tc>
        <w:tc>
          <w:tcPr>
            <w:tcW w:w="1128" w:type="dxa"/>
          </w:tcPr>
          <w:p w14:paraId="0E48859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F39732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2A02963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66408A" w:rsidRPr="0066408A" w14:paraId="059A2066" w14:textId="77777777" w:rsidTr="00D92E2C">
        <w:trPr>
          <w:trHeight w:val="344"/>
        </w:trPr>
        <w:tc>
          <w:tcPr>
            <w:tcW w:w="1176" w:type="dxa"/>
          </w:tcPr>
          <w:p w14:paraId="4ACCF668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3415D2D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Milica Lazić</w:t>
            </w:r>
          </w:p>
        </w:tc>
        <w:tc>
          <w:tcPr>
            <w:tcW w:w="1935" w:type="dxa"/>
          </w:tcPr>
          <w:p w14:paraId="4447556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4.c</w:t>
            </w:r>
          </w:p>
        </w:tc>
        <w:tc>
          <w:tcPr>
            <w:tcW w:w="1128" w:type="dxa"/>
          </w:tcPr>
          <w:p w14:paraId="7FA3560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82965E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27370A7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66408A" w:rsidRPr="0066408A" w14:paraId="58F6701C" w14:textId="77777777" w:rsidTr="00D92E2C">
        <w:trPr>
          <w:trHeight w:val="350"/>
        </w:trPr>
        <w:tc>
          <w:tcPr>
            <w:tcW w:w="1176" w:type="dxa"/>
          </w:tcPr>
          <w:p w14:paraId="04D9AB5F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2D90057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Maja Babijaš</w:t>
            </w:r>
          </w:p>
        </w:tc>
        <w:tc>
          <w:tcPr>
            <w:tcW w:w="1935" w:type="dxa"/>
          </w:tcPr>
          <w:p w14:paraId="092EC20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4.d</w:t>
            </w:r>
          </w:p>
        </w:tc>
        <w:tc>
          <w:tcPr>
            <w:tcW w:w="1128" w:type="dxa"/>
          </w:tcPr>
          <w:p w14:paraId="61D59267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95E64C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154D7E6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66408A" w:rsidRPr="0066408A" w14:paraId="4977022C" w14:textId="77777777" w:rsidTr="00D92E2C">
        <w:trPr>
          <w:trHeight w:val="354"/>
        </w:trPr>
        <w:tc>
          <w:tcPr>
            <w:tcW w:w="1176" w:type="dxa"/>
          </w:tcPr>
          <w:p w14:paraId="0137BB57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521AB1E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Nikolina Baić</w:t>
            </w:r>
          </w:p>
        </w:tc>
        <w:tc>
          <w:tcPr>
            <w:tcW w:w="1935" w:type="dxa"/>
          </w:tcPr>
          <w:p w14:paraId="6528A93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7.c,7.d,8.b</w:t>
            </w:r>
          </w:p>
        </w:tc>
        <w:tc>
          <w:tcPr>
            <w:tcW w:w="1128" w:type="dxa"/>
          </w:tcPr>
          <w:p w14:paraId="63F0794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B6A3C0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558E26E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</w:t>
            </w:r>
          </w:p>
        </w:tc>
      </w:tr>
      <w:tr w:rsidR="0066408A" w:rsidRPr="0066408A" w14:paraId="6E104220" w14:textId="77777777" w:rsidTr="00D92E2C">
        <w:trPr>
          <w:trHeight w:val="336"/>
        </w:trPr>
        <w:tc>
          <w:tcPr>
            <w:tcW w:w="1176" w:type="dxa"/>
          </w:tcPr>
          <w:p w14:paraId="759B29CC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5C9F72D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 xml:space="preserve">Ivan Groznica </w:t>
            </w:r>
          </w:p>
        </w:tc>
        <w:tc>
          <w:tcPr>
            <w:tcW w:w="1935" w:type="dxa"/>
          </w:tcPr>
          <w:p w14:paraId="6C04919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5.a,6.a,6.b</w:t>
            </w:r>
          </w:p>
          <w:p w14:paraId="0651591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7.a,7.b,8.a</w:t>
            </w:r>
          </w:p>
        </w:tc>
        <w:tc>
          <w:tcPr>
            <w:tcW w:w="1128" w:type="dxa"/>
          </w:tcPr>
          <w:p w14:paraId="79D4AE0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6F257CD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C3226F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43" w:type="dxa"/>
          </w:tcPr>
          <w:p w14:paraId="7B0E48E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GEO</w:t>
            </w:r>
          </w:p>
        </w:tc>
      </w:tr>
      <w:tr w:rsidR="0066408A" w:rsidRPr="0066408A" w14:paraId="3F619CEC" w14:textId="77777777" w:rsidTr="00D92E2C">
        <w:trPr>
          <w:trHeight w:val="362"/>
        </w:trPr>
        <w:tc>
          <w:tcPr>
            <w:tcW w:w="1176" w:type="dxa"/>
          </w:tcPr>
          <w:p w14:paraId="00C5AF0E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3AD94F1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Ivana Iljkić</w:t>
            </w:r>
          </w:p>
        </w:tc>
        <w:tc>
          <w:tcPr>
            <w:tcW w:w="1935" w:type="dxa"/>
          </w:tcPr>
          <w:p w14:paraId="3DBB857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7.a,b</w:t>
            </w:r>
          </w:p>
        </w:tc>
        <w:tc>
          <w:tcPr>
            <w:tcW w:w="1128" w:type="dxa"/>
          </w:tcPr>
          <w:p w14:paraId="5DFAF07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EE7790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111A775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HJ</w:t>
            </w:r>
          </w:p>
        </w:tc>
      </w:tr>
      <w:tr w:rsidR="0066408A" w:rsidRPr="0066408A" w14:paraId="6FA910F4" w14:textId="77777777" w:rsidTr="00D92E2C">
        <w:trPr>
          <w:trHeight w:val="362"/>
        </w:trPr>
        <w:tc>
          <w:tcPr>
            <w:tcW w:w="1176" w:type="dxa"/>
          </w:tcPr>
          <w:p w14:paraId="1ECDF2C9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5DE7D5D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Branimira Barun</w:t>
            </w:r>
          </w:p>
        </w:tc>
        <w:tc>
          <w:tcPr>
            <w:tcW w:w="1935" w:type="dxa"/>
          </w:tcPr>
          <w:p w14:paraId="2202BA1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5.a, 7.a,7.b</w:t>
            </w:r>
          </w:p>
        </w:tc>
        <w:tc>
          <w:tcPr>
            <w:tcW w:w="1128" w:type="dxa"/>
          </w:tcPr>
          <w:p w14:paraId="5DAA1EA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266069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7F18A61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POV</w:t>
            </w:r>
          </w:p>
        </w:tc>
      </w:tr>
      <w:tr w:rsidR="0066408A" w:rsidRPr="0066408A" w14:paraId="29CE2789" w14:textId="77777777" w:rsidTr="00D92E2C">
        <w:trPr>
          <w:trHeight w:val="362"/>
        </w:trPr>
        <w:tc>
          <w:tcPr>
            <w:tcW w:w="1176" w:type="dxa"/>
          </w:tcPr>
          <w:p w14:paraId="43FC54DB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425024E8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Karolina Nadaždi Hideg</w:t>
            </w:r>
          </w:p>
        </w:tc>
        <w:tc>
          <w:tcPr>
            <w:tcW w:w="1935" w:type="dxa"/>
          </w:tcPr>
          <w:p w14:paraId="17A4BFD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6.a,6.b,8.a</w:t>
            </w:r>
          </w:p>
        </w:tc>
        <w:tc>
          <w:tcPr>
            <w:tcW w:w="1128" w:type="dxa"/>
          </w:tcPr>
          <w:p w14:paraId="2660294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21BFC3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16A7435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POV</w:t>
            </w:r>
          </w:p>
        </w:tc>
      </w:tr>
      <w:tr w:rsidR="0066408A" w:rsidRPr="0066408A" w14:paraId="6E4FCFE4" w14:textId="77777777" w:rsidTr="00D92E2C">
        <w:trPr>
          <w:trHeight w:val="362"/>
        </w:trPr>
        <w:tc>
          <w:tcPr>
            <w:tcW w:w="1176" w:type="dxa"/>
          </w:tcPr>
          <w:p w14:paraId="64CF7395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0591F98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Sanela Kralj</w:t>
            </w:r>
          </w:p>
        </w:tc>
        <w:tc>
          <w:tcPr>
            <w:tcW w:w="1935" w:type="dxa"/>
          </w:tcPr>
          <w:p w14:paraId="4C1EF7E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5.a, 6.b,8.a</w:t>
            </w:r>
          </w:p>
        </w:tc>
        <w:tc>
          <w:tcPr>
            <w:tcW w:w="1128" w:type="dxa"/>
          </w:tcPr>
          <w:p w14:paraId="5B1836E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AFFE0D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556066A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66408A" w:rsidRPr="0066408A" w14:paraId="649E9AB9" w14:textId="77777777" w:rsidTr="00D92E2C">
        <w:trPr>
          <w:trHeight w:val="362"/>
        </w:trPr>
        <w:tc>
          <w:tcPr>
            <w:tcW w:w="1176" w:type="dxa"/>
          </w:tcPr>
          <w:p w14:paraId="06E73DE4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703E023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Ana Kanđera Legčević</w:t>
            </w:r>
          </w:p>
        </w:tc>
        <w:tc>
          <w:tcPr>
            <w:tcW w:w="1935" w:type="dxa"/>
          </w:tcPr>
          <w:p w14:paraId="15E795C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8.a</w:t>
            </w:r>
          </w:p>
        </w:tc>
        <w:tc>
          <w:tcPr>
            <w:tcW w:w="1128" w:type="dxa"/>
          </w:tcPr>
          <w:p w14:paraId="706ABEB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A22C21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327C4638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EJ</w:t>
            </w:r>
          </w:p>
        </w:tc>
      </w:tr>
      <w:tr w:rsidR="0066408A" w:rsidRPr="0066408A" w14:paraId="629EBB61" w14:textId="77777777" w:rsidTr="00D92E2C">
        <w:trPr>
          <w:trHeight w:val="362"/>
        </w:trPr>
        <w:tc>
          <w:tcPr>
            <w:tcW w:w="1176" w:type="dxa"/>
          </w:tcPr>
          <w:p w14:paraId="33A296E1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7F83104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Biljana Petrović</w:t>
            </w:r>
          </w:p>
        </w:tc>
        <w:tc>
          <w:tcPr>
            <w:tcW w:w="1935" w:type="dxa"/>
          </w:tcPr>
          <w:p w14:paraId="6213514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6.c,6.d</w:t>
            </w:r>
          </w:p>
        </w:tc>
        <w:tc>
          <w:tcPr>
            <w:tcW w:w="1128" w:type="dxa"/>
          </w:tcPr>
          <w:p w14:paraId="1A21C52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1C95DB3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43" w:type="dxa"/>
          </w:tcPr>
          <w:p w14:paraId="3C068EB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SJ</w:t>
            </w:r>
          </w:p>
        </w:tc>
      </w:tr>
      <w:tr w:rsidR="0066408A" w:rsidRPr="0066408A" w14:paraId="7C37EC51" w14:textId="77777777" w:rsidTr="00D92E2C">
        <w:trPr>
          <w:trHeight w:val="362"/>
        </w:trPr>
        <w:tc>
          <w:tcPr>
            <w:tcW w:w="1176" w:type="dxa"/>
          </w:tcPr>
          <w:p w14:paraId="7E876674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2B7277C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Tatjana Lukić</w:t>
            </w:r>
          </w:p>
        </w:tc>
        <w:tc>
          <w:tcPr>
            <w:tcW w:w="1935" w:type="dxa"/>
          </w:tcPr>
          <w:p w14:paraId="616944F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5.b,6.c,d</w:t>
            </w:r>
          </w:p>
          <w:p w14:paraId="1E886CE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7.c,d,8.b</w:t>
            </w:r>
          </w:p>
        </w:tc>
        <w:tc>
          <w:tcPr>
            <w:tcW w:w="1128" w:type="dxa"/>
          </w:tcPr>
          <w:p w14:paraId="72C6052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31C1587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16C24F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43" w:type="dxa"/>
          </w:tcPr>
          <w:p w14:paraId="0CD255F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GEO</w:t>
            </w:r>
          </w:p>
        </w:tc>
      </w:tr>
      <w:tr w:rsidR="0066408A" w:rsidRPr="0066408A" w14:paraId="53090189" w14:textId="77777777" w:rsidTr="00D92E2C">
        <w:trPr>
          <w:trHeight w:val="362"/>
        </w:trPr>
        <w:tc>
          <w:tcPr>
            <w:tcW w:w="1176" w:type="dxa"/>
          </w:tcPr>
          <w:p w14:paraId="0871E39A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14354E4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Ankica Strešnjak</w:t>
            </w:r>
          </w:p>
        </w:tc>
        <w:tc>
          <w:tcPr>
            <w:tcW w:w="1935" w:type="dxa"/>
          </w:tcPr>
          <w:p w14:paraId="5C09EB7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7.a,7.b,8.a</w:t>
            </w:r>
          </w:p>
        </w:tc>
        <w:tc>
          <w:tcPr>
            <w:tcW w:w="1128" w:type="dxa"/>
          </w:tcPr>
          <w:p w14:paraId="039BFC7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12323EB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C9C131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7A957727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KEM</w:t>
            </w:r>
          </w:p>
        </w:tc>
      </w:tr>
      <w:tr w:rsidR="0066408A" w:rsidRPr="0066408A" w14:paraId="0FADF187" w14:textId="77777777" w:rsidTr="00D92E2C">
        <w:trPr>
          <w:trHeight w:val="362"/>
        </w:trPr>
        <w:tc>
          <w:tcPr>
            <w:tcW w:w="1176" w:type="dxa"/>
          </w:tcPr>
          <w:p w14:paraId="1B8CD40A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04AF535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Mirela Dioši</w:t>
            </w:r>
          </w:p>
        </w:tc>
        <w:tc>
          <w:tcPr>
            <w:tcW w:w="1935" w:type="dxa"/>
          </w:tcPr>
          <w:p w14:paraId="551DAE1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5.b,7.c,7.d</w:t>
            </w:r>
          </w:p>
        </w:tc>
        <w:tc>
          <w:tcPr>
            <w:tcW w:w="1128" w:type="dxa"/>
          </w:tcPr>
          <w:p w14:paraId="6EAC6EA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81D4B9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46E9BAB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MAT</w:t>
            </w:r>
          </w:p>
        </w:tc>
      </w:tr>
      <w:tr w:rsidR="0066408A" w:rsidRPr="0066408A" w14:paraId="2DAD4E8A" w14:textId="77777777" w:rsidTr="00D92E2C">
        <w:trPr>
          <w:trHeight w:val="362"/>
        </w:trPr>
        <w:tc>
          <w:tcPr>
            <w:tcW w:w="1176" w:type="dxa"/>
          </w:tcPr>
          <w:p w14:paraId="1F178E1A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65B34EE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Tea Zgonjan Borojević</w:t>
            </w:r>
          </w:p>
        </w:tc>
        <w:tc>
          <w:tcPr>
            <w:tcW w:w="1935" w:type="dxa"/>
          </w:tcPr>
          <w:p w14:paraId="2AE74E3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8.b</w:t>
            </w:r>
          </w:p>
        </w:tc>
        <w:tc>
          <w:tcPr>
            <w:tcW w:w="1128" w:type="dxa"/>
          </w:tcPr>
          <w:p w14:paraId="06AF3F7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C234CC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4145CBE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KEM</w:t>
            </w:r>
          </w:p>
        </w:tc>
      </w:tr>
      <w:tr w:rsidR="0066408A" w:rsidRPr="0066408A" w14:paraId="1187EFC3" w14:textId="77777777" w:rsidTr="00D92E2C">
        <w:trPr>
          <w:trHeight w:val="362"/>
        </w:trPr>
        <w:tc>
          <w:tcPr>
            <w:tcW w:w="1176" w:type="dxa"/>
          </w:tcPr>
          <w:p w14:paraId="6CAADF3E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724348E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Zvonimir Prtenjača</w:t>
            </w:r>
          </w:p>
        </w:tc>
        <w:tc>
          <w:tcPr>
            <w:tcW w:w="1935" w:type="dxa"/>
          </w:tcPr>
          <w:p w14:paraId="1A51B29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</w:t>
            </w:r>
          </w:p>
        </w:tc>
        <w:tc>
          <w:tcPr>
            <w:tcW w:w="1128" w:type="dxa"/>
          </w:tcPr>
          <w:p w14:paraId="4B3D4CD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9BA4D0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4B297C07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EJ</w:t>
            </w:r>
          </w:p>
        </w:tc>
      </w:tr>
      <w:tr w:rsidR="0066408A" w:rsidRPr="0066408A" w14:paraId="5DBEA923" w14:textId="77777777" w:rsidTr="00D92E2C">
        <w:trPr>
          <w:trHeight w:val="362"/>
        </w:trPr>
        <w:tc>
          <w:tcPr>
            <w:tcW w:w="1176" w:type="dxa"/>
          </w:tcPr>
          <w:p w14:paraId="2705CFCD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2501BBA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Gorana Lukić</w:t>
            </w:r>
          </w:p>
        </w:tc>
        <w:tc>
          <w:tcPr>
            <w:tcW w:w="1935" w:type="dxa"/>
          </w:tcPr>
          <w:p w14:paraId="4E88906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8.b</w:t>
            </w:r>
          </w:p>
        </w:tc>
        <w:tc>
          <w:tcPr>
            <w:tcW w:w="1128" w:type="dxa"/>
          </w:tcPr>
          <w:p w14:paraId="68192CC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8D82C0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081D0E6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FIZ</w:t>
            </w:r>
          </w:p>
        </w:tc>
      </w:tr>
      <w:tr w:rsidR="0066408A" w:rsidRPr="0066408A" w14:paraId="1DF45060" w14:textId="77777777" w:rsidTr="00D92E2C">
        <w:trPr>
          <w:trHeight w:val="362"/>
        </w:trPr>
        <w:tc>
          <w:tcPr>
            <w:tcW w:w="1176" w:type="dxa"/>
          </w:tcPr>
          <w:p w14:paraId="766B7921" w14:textId="77777777" w:rsidR="0066408A" w:rsidRPr="0066408A" w:rsidRDefault="0066408A" w:rsidP="0066408A">
            <w:pPr>
              <w:pStyle w:val="Odlomakpopisa"/>
              <w:numPr>
                <w:ilvl w:val="0"/>
                <w:numId w:val="7"/>
              </w:numPr>
              <w:spacing w:after="0"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1412E9E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Marija Skender</w:t>
            </w:r>
          </w:p>
        </w:tc>
        <w:tc>
          <w:tcPr>
            <w:tcW w:w="1935" w:type="dxa"/>
          </w:tcPr>
          <w:p w14:paraId="34A38FE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5.a,6.a,b,7.a,b,8.a</w:t>
            </w:r>
          </w:p>
        </w:tc>
        <w:tc>
          <w:tcPr>
            <w:tcW w:w="1128" w:type="dxa"/>
          </w:tcPr>
          <w:p w14:paraId="01D4034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D8EB8B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27525E3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INF</w:t>
            </w:r>
          </w:p>
        </w:tc>
      </w:tr>
    </w:tbl>
    <w:p w14:paraId="266E5861" w14:textId="77777777" w:rsidR="00311A97" w:rsidRDefault="00311A97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081C57C2" w14:textId="77777777" w:rsidR="00311A97" w:rsidRDefault="00311A97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425F63E0" w14:textId="77777777" w:rsidR="00311A97" w:rsidRDefault="00311A97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60875D44" w14:textId="77777777" w:rsidR="00311A97" w:rsidRDefault="00311A97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4411F230" w14:textId="77777777" w:rsidR="00311A97" w:rsidRDefault="00311A97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7F84F845" w14:textId="77777777" w:rsidR="00311A97" w:rsidRDefault="00311A97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356731EE" w14:textId="77777777" w:rsidR="00311A97" w:rsidRDefault="00311A97">
      <w:pPr>
        <w:spacing w:after="0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6CAED007" w14:textId="77777777" w:rsidR="0066408A" w:rsidRDefault="0066408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2F3484F" w14:textId="77777777" w:rsidR="00311A97" w:rsidRDefault="00311A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47DA8A5" w14:textId="77777777" w:rsidR="00677A75" w:rsidRDefault="00677A7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A29D82A" w14:textId="77777777" w:rsidR="00311A97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IZVANNASTAVNE AKTIVNOSTI</w:t>
      </w:r>
    </w:p>
    <w:tbl>
      <w:tblPr>
        <w:tblStyle w:val="Reetkatablice"/>
        <w:tblW w:w="0" w:type="auto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793"/>
        <w:gridCol w:w="1922"/>
        <w:gridCol w:w="2652"/>
        <w:gridCol w:w="1163"/>
        <w:gridCol w:w="2466"/>
      </w:tblGrid>
      <w:tr w:rsidR="0066408A" w:rsidRPr="0066408A" w14:paraId="1AEC5DED" w14:textId="77777777" w:rsidTr="00D92E2C">
        <w:trPr>
          <w:trHeight w:val="546"/>
        </w:trPr>
        <w:tc>
          <w:tcPr>
            <w:tcW w:w="810" w:type="dxa"/>
          </w:tcPr>
          <w:p w14:paraId="09E3FBD0" w14:textId="77777777" w:rsidR="0066408A" w:rsidRPr="0066408A" w:rsidRDefault="0066408A" w:rsidP="00D92E2C">
            <w:pPr>
              <w:spacing w:line="0" w:lineRule="atLeast"/>
              <w:jc w:val="center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2175" w:type="dxa"/>
          </w:tcPr>
          <w:p w14:paraId="0A401CE1" w14:textId="77777777" w:rsidR="0066408A" w:rsidRPr="0066408A" w:rsidRDefault="0066408A" w:rsidP="00D92E2C">
            <w:pPr>
              <w:spacing w:line="0" w:lineRule="atLeast"/>
              <w:jc w:val="center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Ime i prezime učitelja</w:t>
            </w:r>
          </w:p>
        </w:tc>
        <w:tc>
          <w:tcPr>
            <w:tcW w:w="2652" w:type="dxa"/>
          </w:tcPr>
          <w:p w14:paraId="58A08DB2" w14:textId="77777777" w:rsidR="0066408A" w:rsidRPr="0066408A" w:rsidRDefault="0066408A" w:rsidP="00D92E2C">
            <w:pPr>
              <w:spacing w:line="0" w:lineRule="atLeast"/>
              <w:jc w:val="center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1350" w:type="dxa"/>
          </w:tcPr>
          <w:p w14:paraId="2268DB14" w14:textId="77777777" w:rsidR="0066408A" w:rsidRPr="0066408A" w:rsidRDefault="0066408A" w:rsidP="00D92E2C">
            <w:pPr>
              <w:spacing w:line="0" w:lineRule="atLeast"/>
              <w:jc w:val="center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Tjedno sati</w:t>
            </w:r>
          </w:p>
        </w:tc>
        <w:tc>
          <w:tcPr>
            <w:tcW w:w="3057" w:type="dxa"/>
          </w:tcPr>
          <w:p w14:paraId="2BA959F2" w14:textId="77777777" w:rsidR="0066408A" w:rsidRPr="0066408A" w:rsidRDefault="0066408A" w:rsidP="00D92E2C">
            <w:pPr>
              <w:spacing w:line="0" w:lineRule="atLeast"/>
              <w:jc w:val="center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Naziv izvannastavne aktivnosti</w:t>
            </w:r>
          </w:p>
        </w:tc>
      </w:tr>
      <w:tr w:rsidR="0066408A" w:rsidRPr="0066408A" w14:paraId="2F2FB25C" w14:textId="77777777" w:rsidTr="00D92E2C">
        <w:trPr>
          <w:trHeight w:val="314"/>
        </w:trPr>
        <w:tc>
          <w:tcPr>
            <w:tcW w:w="810" w:type="dxa"/>
          </w:tcPr>
          <w:p w14:paraId="78DC0BBC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CBB25C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Vanja Sokač</w:t>
            </w:r>
          </w:p>
        </w:tc>
        <w:tc>
          <w:tcPr>
            <w:tcW w:w="2652" w:type="dxa"/>
          </w:tcPr>
          <w:p w14:paraId="22A6291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1.a</w:t>
            </w:r>
          </w:p>
        </w:tc>
        <w:tc>
          <w:tcPr>
            <w:tcW w:w="1350" w:type="dxa"/>
          </w:tcPr>
          <w:p w14:paraId="5B82A48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3DEFAF9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Mali istraživači</w:t>
            </w:r>
          </w:p>
        </w:tc>
      </w:tr>
      <w:tr w:rsidR="0066408A" w:rsidRPr="0066408A" w14:paraId="22966C3D" w14:textId="77777777" w:rsidTr="00D92E2C">
        <w:trPr>
          <w:trHeight w:val="115"/>
        </w:trPr>
        <w:tc>
          <w:tcPr>
            <w:tcW w:w="810" w:type="dxa"/>
          </w:tcPr>
          <w:p w14:paraId="53DA34FC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52F7EE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Dubravka Mišanović</w:t>
            </w:r>
          </w:p>
        </w:tc>
        <w:tc>
          <w:tcPr>
            <w:tcW w:w="2652" w:type="dxa"/>
          </w:tcPr>
          <w:p w14:paraId="3A24A8E8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1.b</w:t>
            </w:r>
          </w:p>
        </w:tc>
        <w:tc>
          <w:tcPr>
            <w:tcW w:w="1350" w:type="dxa"/>
          </w:tcPr>
          <w:p w14:paraId="2B70944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18F5A3B7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Umjetnička skupina</w:t>
            </w:r>
          </w:p>
        </w:tc>
      </w:tr>
      <w:tr w:rsidR="0066408A" w:rsidRPr="0066408A" w14:paraId="19097C22" w14:textId="77777777" w:rsidTr="00D92E2C">
        <w:trPr>
          <w:trHeight w:val="354"/>
        </w:trPr>
        <w:tc>
          <w:tcPr>
            <w:tcW w:w="810" w:type="dxa"/>
          </w:tcPr>
          <w:p w14:paraId="7FC321F2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BFA2D2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Jasna Panza</w:t>
            </w:r>
          </w:p>
        </w:tc>
        <w:tc>
          <w:tcPr>
            <w:tcW w:w="2652" w:type="dxa"/>
          </w:tcPr>
          <w:p w14:paraId="47A4500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2.a</w:t>
            </w:r>
          </w:p>
        </w:tc>
        <w:tc>
          <w:tcPr>
            <w:tcW w:w="1350" w:type="dxa"/>
          </w:tcPr>
          <w:p w14:paraId="059FAC7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59A7E50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Domaćinstvo</w:t>
            </w:r>
          </w:p>
        </w:tc>
      </w:tr>
      <w:tr w:rsidR="0066408A" w:rsidRPr="0066408A" w14:paraId="5EC5B0C7" w14:textId="77777777" w:rsidTr="00D92E2C">
        <w:trPr>
          <w:trHeight w:val="347"/>
        </w:trPr>
        <w:tc>
          <w:tcPr>
            <w:tcW w:w="810" w:type="dxa"/>
          </w:tcPr>
          <w:p w14:paraId="1BEBE83D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4439355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Tatjana Majić</w:t>
            </w:r>
          </w:p>
        </w:tc>
        <w:tc>
          <w:tcPr>
            <w:tcW w:w="2652" w:type="dxa"/>
          </w:tcPr>
          <w:p w14:paraId="61C11C6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2.b</w:t>
            </w:r>
          </w:p>
        </w:tc>
        <w:tc>
          <w:tcPr>
            <w:tcW w:w="1350" w:type="dxa"/>
          </w:tcPr>
          <w:p w14:paraId="486AAF2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3FCE0C9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Ritmika i ples</w:t>
            </w:r>
          </w:p>
        </w:tc>
      </w:tr>
      <w:tr w:rsidR="0066408A" w:rsidRPr="0066408A" w14:paraId="49335CA1" w14:textId="77777777" w:rsidTr="00D92E2C">
        <w:trPr>
          <w:trHeight w:val="352"/>
        </w:trPr>
        <w:tc>
          <w:tcPr>
            <w:tcW w:w="810" w:type="dxa"/>
          </w:tcPr>
          <w:p w14:paraId="611BBDC6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04C3BF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Danijela Drača Jonjić</w:t>
            </w:r>
          </w:p>
        </w:tc>
        <w:tc>
          <w:tcPr>
            <w:tcW w:w="2652" w:type="dxa"/>
          </w:tcPr>
          <w:p w14:paraId="07A4F67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2.c</w:t>
            </w:r>
          </w:p>
        </w:tc>
        <w:tc>
          <w:tcPr>
            <w:tcW w:w="1350" w:type="dxa"/>
          </w:tcPr>
          <w:p w14:paraId="5E90834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690A3F8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Uradi, izradi</w:t>
            </w:r>
          </w:p>
        </w:tc>
      </w:tr>
      <w:tr w:rsidR="0066408A" w:rsidRPr="0066408A" w14:paraId="3BC49D48" w14:textId="77777777" w:rsidTr="00D92E2C">
        <w:trPr>
          <w:trHeight w:val="358"/>
        </w:trPr>
        <w:tc>
          <w:tcPr>
            <w:tcW w:w="810" w:type="dxa"/>
          </w:tcPr>
          <w:p w14:paraId="527576BC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F58F9D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Gordana Lončar Besedić</w:t>
            </w:r>
          </w:p>
        </w:tc>
        <w:tc>
          <w:tcPr>
            <w:tcW w:w="2652" w:type="dxa"/>
          </w:tcPr>
          <w:p w14:paraId="13767EE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3.a</w:t>
            </w:r>
          </w:p>
        </w:tc>
        <w:tc>
          <w:tcPr>
            <w:tcW w:w="1350" w:type="dxa"/>
          </w:tcPr>
          <w:p w14:paraId="43EE77A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2E70E31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Kreativni laboratorij</w:t>
            </w:r>
          </w:p>
        </w:tc>
      </w:tr>
      <w:tr w:rsidR="0066408A" w:rsidRPr="0066408A" w14:paraId="79D5B7FE" w14:textId="77777777" w:rsidTr="00D92E2C">
        <w:trPr>
          <w:trHeight w:val="350"/>
        </w:trPr>
        <w:tc>
          <w:tcPr>
            <w:tcW w:w="810" w:type="dxa"/>
          </w:tcPr>
          <w:p w14:paraId="00D2A847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C8E6C7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Danijela Adžić</w:t>
            </w:r>
          </w:p>
        </w:tc>
        <w:tc>
          <w:tcPr>
            <w:tcW w:w="2652" w:type="dxa"/>
          </w:tcPr>
          <w:p w14:paraId="6EE394F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3.b</w:t>
            </w:r>
          </w:p>
        </w:tc>
        <w:tc>
          <w:tcPr>
            <w:tcW w:w="1350" w:type="dxa"/>
          </w:tcPr>
          <w:p w14:paraId="2BD7234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77725FE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Dramsko-recitatorska skupina</w:t>
            </w:r>
          </w:p>
        </w:tc>
      </w:tr>
      <w:tr w:rsidR="0066408A" w:rsidRPr="0066408A" w14:paraId="71A832F0" w14:textId="77777777" w:rsidTr="00D92E2C">
        <w:trPr>
          <w:trHeight w:val="354"/>
        </w:trPr>
        <w:tc>
          <w:tcPr>
            <w:tcW w:w="810" w:type="dxa"/>
          </w:tcPr>
          <w:p w14:paraId="17008961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AA31CB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Dora Duška Šestan</w:t>
            </w:r>
          </w:p>
        </w:tc>
        <w:tc>
          <w:tcPr>
            <w:tcW w:w="2652" w:type="dxa"/>
          </w:tcPr>
          <w:p w14:paraId="2E906C9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4.a</w:t>
            </w:r>
          </w:p>
        </w:tc>
        <w:tc>
          <w:tcPr>
            <w:tcW w:w="1350" w:type="dxa"/>
          </w:tcPr>
          <w:p w14:paraId="75A2E93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05D9052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Dječja zumba</w:t>
            </w:r>
          </w:p>
        </w:tc>
      </w:tr>
      <w:tr w:rsidR="0066408A" w:rsidRPr="0066408A" w14:paraId="53CB60A0" w14:textId="77777777" w:rsidTr="00D92E2C">
        <w:trPr>
          <w:trHeight w:val="354"/>
        </w:trPr>
        <w:tc>
          <w:tcPr>
            <w:tcW w:w="810" w:type="dxa"/>
          </w:tcPr>
          <w:p w14:paraId="5CB705BD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4641AD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Jasna Katanić</w:t>
            </w:r>
          </w:p>
        </w:tc>
        <w:tc>
          <w:tcPr>
            <w:tcW w:w="2652" w:type="dxa"/>
          </w:tcPr>
          <w:p w14:paraId="3F67B67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4.b</w:t>
            </w:r>
          </w:p>
        </w:tc>
        <w:tc>
          <w:tcPr>
            <w:tcW w:w="1350" w:type="dxa"/>
          </w:tcPr>
          <w:p w14:paraId="08D03BA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378DBE5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Mali kreativni građani</w:t>
            </w:r>
          </w:p>
        </w:tc>
      </w:tr>
      <w:tr w:rsidR="0066408A" w:rsidRPr="0066408A" w14:paraId="40ACBAC0" w14:textId="77777777" w:rsidTr="00D92E2C">
        <w:trPr>
          <w:trHeight w:val="354"/>
        </w:trPr>
        <w:tc>
          <w:tcPr>
            <w:tcW w:w="810" w:type="dxa"/>
          </w:tcPr>
          <w:p w14:paraId="3C46B83C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016B50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Milica Lazić</w:t>
            </w:r>
          </w:p>
        </w:tc>
        <w:tc>
          <w:tcPr>
            <w:tcW w:w="2652" w:type="dxa"/>
          </w:tcPr>
          <w:p w14:paraId="022BC89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4.c</w:t>
            </w:r>
          </w:p>
        </w:tc>
        <w:tc>
          <w:tcPr>
            <w:tcW w:w="1350" w:type="dxa"/>
          </w:tcPr>
          <w:p w14:paraId="64BA92F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64A59E0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Igre bez ekrana</w:t>
            </w:r>
          </w:p>
        </w:tc>
      </w:tr>
      <w:tr w:rsidR="0066408A" w:rsidRPr="0066408A" w14:paraId="7405C154" w14:textId="77777777" w:rsidTr="00D92E2C">
        <w:trPr>
          <w:trHeight w:val="354"/>
        </w:trPr>
        <w:tc>
          <w:tcPr>
            <w:tcW w:w="810" w:type="dxa"/>
          </w:tcPr>
          <w:p w14:paraId="3D853EC7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3BC628C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Maja Babijaš</w:t>
            </w:r>
          </w:p>
        </w:tc>
        <w:tc>
          <w:tcPr>
            <w:tcW w:w="2652" w:type="dxa"/>
          </w:tcPr>
          <w:p w14:paraId="3C16C43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4.d</w:t>
            </w:r>
          </w:p>
        </w:tc>
        <w:tc>
          <w:tcPr>
            <w:tcW w:w="1350" w:type="dxa"/>
          </w:tcPr>
          <w:p w14:paraId="50714F3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25F99CE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Igre bez granica</w:t>
            </w:r>
          </w:p>
        </w:tc>
      </w:tr>
      <w:tr w:rsidR="0066408A" w:rsidRPr="0066408A" w14:paraId="77428261" w14:textId="77777777" w:rsidTr="00D92E2C">
        <w:trPr>
          <w:trHeight w:val="360"/>
        </w:trPr>
        <w:tc>
          <w:tcPr>
            <w:tcW w:w="810" w:type="dxa"/>
          </w:tcPr>
          <w:p w14:paraId="1BD6AB2E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571BA5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Siniša Agić</w:t>
            </w:r>
          </w:p>
        </w:tc>
        <w:tc>
          <w:tcPr>
            <w:tcW w:w="2652" w:type="dxa"/>
          </w:tcPr>
          <w:p w14:paraId="470638A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4.b,4.c, 5.a,6.c,d,7.c,d,8.b</w:t>
            </w:r>
          </w:p>
        </w:tc>
        <w:tc>
          <w:tcPr>
            <w:tcW w:w="1350" w:type="dxa"/>
          </w:tcPr>
          <w:p w14:paraId="54B930F8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5F98780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Pjevački zbor</w:t>
            </w:r>
          </w:p>
        </w:tc>
      </w:tr>
      <w:tr w:rsidR="0066408A" w:rsidRPr="0066408A" w14:paraId="48D5855D" w14:textId="77777777" w:rsidTr="00D92E2C">
        <w:trPr>
          <w:trHeight w:val="360"/>
        </w:trPr>
        <w:tc>
          <w:tcPr>
            <w:tcW w:w="810" w:type="dxa"/>
          </w:tcPr>
          <w:p w14:paraId="4D90C683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461C726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Antonija Flegar</w:t>
            </w:r>
          </w:p>
        </w:tc>
        <w:tc>
          <w:tcPr>
            <w:tcW w:w="2652" w:type="dxa"/>
          </w:tcPr>
          <w:p w14:paraId="4C5E631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4.a,4.d,5.a,6.a,b,7.a,b,8.a</w:t>
            </w:r>
          </w:p>
          <w:p w14:paraId="5C0D2D1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4.a,4.d,5.a</w:t>
            </w:r>
          </w:p>
          <w:p w14:paraId="0088D31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6.a,6.b,7.a,7.b,8.a</w:t>
            </w:r>
          </w:p>
        </w:tc>
        <w:tc>
          <w:tcPr>
            <w:tcW w:w="1350" w:type="dxa"/>
          </w:tcPr>
          <w:p w14:paraId="1C1697C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29C9B49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3A22D20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64E0105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Pjevački zbor</w:t>
            </w:r>
          </w:p>
          <w:p w14:paraId="02E01887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Glazbena radionica</w:t>
            </w:r>
          </w:p>
          <w:p w14:paraId="6A199FA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Glazbena radionica</w:t>
            </w:r>
          </w:p>
          <w:p w14:paraId="740D99E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66408A" w:rsidRPr="0066408A" w14:paraId="12AFF9FB" w14:textId="77777777" w:rsidTr="00D92E2C">
        <w:trPr>
          <w:trHeight w:val="352"/>
        </w:trPr>
        <w:tc>
          <w:tcPr>
            <w:tcW w:w="810" w:type="dxa"/>
          </w:tcPr>
          <w:p w14:paraId="426A09D7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9085AC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 xml:space="preserve">Dražen Budimir </w:t>
            </w:r>
          </w:p>
        </w:tc>
        <w:tc>
          <w:tcPr>
            <w:tcW w:w="2652" w:type="dxa"/>
          </w:tcPr>
          <w:p w14:paraId="508EECF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5.a,6.a,6.b,7.a,7.b,8.a</w:t>
            </w:r>
          </w:p>
        </w:tc>
        <w:tc>
          <w:tcPr>
            <w:tcW w:w="1350" w:type="dxa"/>
          </w:tcPr>
          <w:p w14:paraId="1626936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60F0D88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Likovnjaci</w:t>
            </w:r>
          </w:p>
        </w:tc>
      </w:tr>
      <w:tr w:rsidR="0066408A" w:rsidRPr="0066408A" w14:paraId="79AF2D64" w14:textId="77777777" w:rsidTr="00D92E2C">
        <w:trPr>
          <w:trHeight w:val="352"/>
        </w:trPr>
        <w:tc>
          <w:tcPr>
            <w:tcW w:w="810" w:type="dxa"/>
          </w:tcPr>
          <w:p w14:paraId="0415CF7B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3C5452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Dejana Narančić</w:t>
            </w:r>
          </w:p>
        </w:tc>
        <w:tc>
          <w:tcPr>
            <w:tcW w:w="2652" w:type="dxa"/>
          </w:tcPr>
          <w:p w14:paraId="51F9B33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5.b,6.c,6.d</w:t>
            </w:r>
          </w:p>
          <w:p w14:paraId="735E2A7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7.c,7.d,8.b</w:t>
            </w:r>
          </w:p>
        </w:tc>
        <w:tc>
          <w:tcPr>
            <w:tcW w:w="1350" w:type="dxa"/>
          </w:tcPr>
          <w:p w14:paraId="7E8FE20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70DE4B5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1AFDB9C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Mali likovnjaci</w:t>
            </w:r>
          </w:p>
          <w:p w14:paraId="12CDBBE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Veliki likovnjaci</w:t>
            </w:r>
          </w:p>
        </w:tc>
      </w:tr>
      <w:tr w:rsidR="0066408A" w:rsidRPr="0066408A" w14:paraId="52A56206" w14:textId="77777777" w:rsidTr="00D92E2C">
        <w:trPr>
          <w:trHeight w:val="344"/>
        </w:trPr>
        <w:tc>
          <w:tcPr>
            <w:tcW w:w="810" w:type="dxa"/>
          </w:tcPr>
          <w:p w14:paraId="506D3B4E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989016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Gabrijela Bibić</w:t>
            </w:r>
          </w:p>
        </w:tc>
        <w:tc>
          <w:tcPr>
            <w:tcW w:w="2652" w:type="dxa"/>
          </w:tcPr>
          <w:p w14:paraId="680836C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3.a</w:t>
            </w:r>
          </w:p>
        </w:tc>
        <w:tc>
          <w:tcPr>
            <w:tcW w:w="1350" w:type="dxa"/>
          </w:tcPr>
          <w:p w14:paraId="1E2AEA2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6F66B7C8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Kreativni informatičari</w:t>
            </w:r>
          </w:p>
        </w:tc>
      </w:tr>
      <w:tr w:rsidR="0066408A" w:rsidRPr="0066408A" w14:paraId="0885B6E1" w14:textId="77777777" w:rsidTr="00D92E2C">
        <w:trPr>
          <w:trHeight w:val="350"/>
        </w:trPr>
        <w:tc>
          <w:tcPr>
            <w:tcW w:w="810" w:type="dxa"/>
          </w:tcPr>
          <w:p w14:paraId="2DAE6F73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7F65E8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Branimira Barun</w:t>
            </w:r>
          </w:p>
        </w:tc>
        <w:tc>
          <w:tcPr>
            <w:tcW w:w="2652" w:type="dxa"/>
          </w:tcPr>
          <w:p w14:paraId="61943887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5.a,6.a,b 7.a,b, 8.a</w:t>
            </w:r>
          </w:p>
        </w:tc>
        <w:tc>
          <w:tcPr>
            <w:tcW w:w="1350" w:type="dxa"/>
          </w:tcPr>
          <w:p w14:paraId="0E497FB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34B46B5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Građansko – medijski servis</w:t>
            </w:r>
          </w:p>
        </w:tc>
      </w:tr>
      <w:tr w:rsidR="0066408A" w:rsidRPr="0066408A" w14:paraId="79BE3DCF" w14:textId="77777777" w:rsidTr="00D92E2C">
        <w:trPr>
          <w:trHeight w:val="350"/>
        </w:trPr>
        <w:tc>
          <w:tcPr>
            <w:tcW w:w="810" w:type="dxa"/>
          </w:tcPr>
          <w:p w14:paraId="0CC58EE9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2084AD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Nikolina Baić</w:t>
            </w:r>
          </w:p>
        </w:tc>
        <w:tc>
          <w:tcPr>
            <w:tcW w:w="2652" w:type="dxa"/>
          </w:tcPr>
          <w:p w14:paraId="632B53B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6.d, 7.c,7.d,8.b</w:t>
            </w:r>
          </w:p>
        </w:tc>
        <w:tc>
          <w:tcPr>
            <w:tcW w:w="1350" w:type="dxa"/>
          </w:tcPr>
          <w:p w14:paraId="1038B11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69EE65A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Dramska skupina</w:t>
            </w:r>
          </w:p>
        </w:tc>
      </w:tr>
      <w:tr w:rsidR="0066408A" w:rsidRPr="0066408A" w14:paraId="134948C9" w14:textId="77777777" w:rsidTr="00D92E2C">
        <w:trPr>
          <w:trHeight w:val="356"/>
        </w:trPr>
        <w:tc>
          <w:tcPr>
            <w:tcW w:w="810" w:type="dxa"/>
          </w:tcPr>
          <w:p w14:paraId="12562A5C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EA3BE27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Sanela Kralj</w:t>
            </w:r>
          </w:p>
        </w:tc>
        <w:tc>
          <w:tcPr>
            <w:tcW w:w="2652" w:type="dxa"/>
          </w:tcPr>
          <w:p w14:paraId="3AC2908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5.a,6.b</w:t>
            </w:r>
          </w:p>
        </w:tc>
        <w:tc>
          <w:tcPr>
            <w:tcW w:w="1350" w:type="dxa"/>
          </w:tcPr>
          <w:p w14:paraId="552F1A8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14:paraId="0B1A841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Robotika</w:t>
            </w:r>
          </w:p>
        </w:tc>
      </w:tr>
      <w:tr w:rsidR="0066408A" w:rsidRPr="0066408A" w14:paraId="09E17F0F" w14:textId="77777777" w:rsidTr="00D92E2C">
        <w:trPr>
          <w:trHeight w:val="444"/>
        </w:trPr>
        <w:tc>
          <w:tcPr>
            <w:tcW w:w="810" w:type="dxa"/>
          </w:tcPr>
          <w:p w14:paraId="7D79FADE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4B9A0B2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Silvija Marketanović</w:t>
            </w:r>
          </w:p>
        </w:tc>
        <w:tc>
          <w:tcPr>
            <w:tcW w:w="2652" w:type="dxa"/>
          </w:tcPr>
          <w:p w14:paraId="6FAB0F1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5.b-8.b</w:t>
            </w:r>
          </w:p>
        </w:tc>
        <w:tc>
          <w:tcPr>
            <w:tcW w:w="1350" w:type="dxa"/>
          </w:tcPr>
          <w:p w14:paraId="106FC8F8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2B7D884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Cs w:val="24"/>
              </w:rPr>
              <w:t>Spretne ruke</w:t>
            </w:r>
          </w:p>
        </w:tc>
      </w:tr>
      <w:tr w:rsidR="0066408A" w:rsidRPr="0066408A" w14:paraId="08D12DF2" w14:textId="77777777" w:rsidTr="00D92E2C">
        <w:trPr>
          <w:trHeight w:val="258"/>
        </w:trPr>
        <w:tc>
          <w:tcPr>
            <w:tcW w:w="810" w:type="dxa"/>
          </w:tcPr>
          <w:p w14:paraId="2AD41A92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60C2EC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Marija Skender</w:t>
            </w:r>
          </w:p>
        </w:tc>
        <w:tc>
          <w:tcPr>
            <w:tcW w:w="2652" w:type="dxa"/>
          </w:tcPr>
          <w:p w14:paraId="3C6A622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 -8.a</w:t>
            </w:r>
          </w:p>
          <w:p w14:paraId="58453DC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 – 8.a</w:t>
            </w:r>
          </w:p>
        </w:tc>
        <w:tc>
          <w:tcPr>
            <w:tcW w:w="1350" w:type="dxa"/>
          </w:tcPr>
          <w:p w14:paraId="7360B91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</w:t>
            </w:r>
          </w:p>
          <w:p w14:paraId="60A8819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14:paraId="3B8145F8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3D modeliranje</w:t>
            </w:r>
          </w:p>
          <w:p w14:paraId="6965FE1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Sigurno gejmanje</w:t>
            </w:r>
          </w:p>
        </w:tc>
      </w:tr>
      <w:tr w:rsidR="0066408A" w:rsidRPr="0066408A" w14:paraId="5098A077" w14:textId="77777777" w:rsidTr="00D92E2C">
        <w:trPr>
          <w:trHeight w:val="491"/>
        </w:trPr>
        <w:tc>
          <w:tcPr>
            <w:tcW w:w="810" w:type="dxa"/>
          </w:tcPr>
          <w:p w14:paraId="5BDC46DF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C97CE6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Mladen Sosić</w:t>
            </w:r>
          </w:p>
        </w:tc>
        <w:tc>
          <w:tcPr>
            <w:tcW w:w="2652" w:type="dxa"/>
          </w:tcPr>
          <w:p w14:paraId="56D6F746" w14:textId="77777777" w:rsidR="0066408A" w:rsidRPr="0066408A" w:rsidRDefault="0066408A" w:rsidP="00D92E2C">
            <w:pPr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6.a,6.b,7.a,7.b,8.a</w:t>
            </w:r>
          </w:p>
        </w:tc>
        <w:tc>
          <w:tcPr>
            <w:tcW w:w="1350" w:type="dxa"/>
          </w:tcPr>
          <w:p w14:paraId="0FD923C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183F547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Tehničari</w:t>
            </w:r>
          </w:p>
        </w:tc>
      </w:tr>
      <w:tr w:rsidR="0066408A" w:rsidRPr="0066408A" w14:paraId="06E08684" w14:textId="77777777" w:rsidTr="00D92E2C">
        <w:trPr>
          <w:trHeight w:val="306"/>
        </w:trPr>
        <w:tc>
          <w:tcPr>
            <w:tcW w:w="810" w:type="dxa"/>
          </w:tcPr>
          <w:p w14:paraId="0A50CE66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90AD86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Maja Tanasić</w:t>
            </w:r>
          </w:p>
        </w:tc>
        <w:tc>
          <w:tcPr>
            <w:tcW w:w="2652" w:type="dxa"/>
          </w:tcPr>
          <w:p w14:paraId="101BB2F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5.b,8.b</w:t>
            </w:r>
          </w:p>
        </w:tc>
        <w:tc>
          <w:tcPr>
            <w:tcW w:w="1350" w:type="dxa"/>
          </w:tcPr>
          <w:p w14:paraId="11AE852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6F36081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Pozorišna laboratorija</w:t>
            </w:r>
          </w:p>
        </w:tc>
      </w:tr>
      <w:tr w:rsidR="0066408A" w:rsidRPr="0066408A" w14:paraId="347E4F01" w14:textId="77777777" w:rsidTr="00D92E2C">
        <w:trPr>
          <w:trHeight w:val="354"/>
        </w:trPr>
        <w:tc>
          <w:tcPr>
            <w:tcW w:w="810" w:type="dxa"/>
          </w:tcPr>
          <w:p w14:paraId="6E951FB0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9ED837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Jasminka Marić</w:t>
            </w:r>
          </w:p>
        </w:tc>
        <w:tc>
          <w:tcPr>
            <w:tcW w:w="2652" w:type="dxa"/>
          </w:tcPr>
          <w:p w14:paraId="57D8847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5.b, 6.c,d</w:t>
            </w:r>
          </w:p>
          <w:p w14:paraId="285E406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7.c,d , 8.b</w:t>
            </w:r>
          </w:p>
          <w:p w14:paraId="42D9058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 – 8.b</w:t>
            </w:r>
          </w:p>
        </w:tc>
        <w:tc>
          <w:tcPr>
            <w:tcW w:w="1350" w:type="dxa"/>
          </w:tcPr>
          <w:p w14:paraId="1AB61E0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</w:t>
            </w:r>
          </w:p>
          <w:p w14:paraId="57A9DFE8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</w:t>
            </w:r>
          </w:p>
          <w:p w14:paraId="2AFFB56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2EDFF0E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3D modelari 1</w:t>
            </w:r>
          </w:p>
          <w:p w14:paraId="6029099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3D modelari 2</w:t>
            </w:r>
          </w:p>
          <w:p w14:paraId="21618028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Sigurno gejmanje</w:t>
            </w:r>
          </w:p>
        </w:tc>
      </w:tr>
      <w:tr w:rsidR="0066408A" w:rsidRPr="0066408A" w14:paraId="0C4CEB83" w14:textId="77777777" w:rsidTr="00D92E2C">
        <w:trPr>
          <w:trHeight w:val="491"/>
        </w:trPr>
        <w:tc>
          <w:tcPr>
            <w:tcW w:w="810" w:type="dxa"/>
          </w:tcPr>
          <w:p w14:paraId="6CA9B659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45C55E2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Siniša Cvijan</w:t>
            </w:r>
          </w:p>
        </w:tc>
        <w:tc>
          <w:tcPr>
            <w:tcW w:w="2652" w:type="dxa"/>
          </w:tcPr>
          <w:p w14:paraId="3FB9041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5.a,6.a,b</w:t>
            </w:r>
          </w:p>
          <w:p w14:paraId="37DF842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5.a,6.a,b</w:t>
            </w:r>
          </w:p>
        </w:tc>
        <w:tc>
          <w:tcPr>
            <w:tcW w:w="1350" w:type="dxa"/>
          </w:tcPr>
          <w:p w14:paraId="14DCDDA7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1,5</w:t>
            </w:r>
          </w:p>
          <w:p w14:paraId="7830063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3057" w:type="dxa"/>
          </w:tcPr>
          <w:p w14:paraId="656B4EC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Odbojka (Ž)</w:t>
            </w:r>
          </w:p>
          <w:p w14:paraId="60BB4B8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Badminton (M/Ž)</w:t>
            </w:r>
          </w:p>
        </w:tc>
      </w:tr>
      <w:tr w:rsidR="0066408A" w:rsidRPr="0066408A" w14:paraId="6BDEDB0F" w14:textId="77777777" w:rsidTr="00D92E2C">
        <w:trPr>
          <w:trHeight w:val="347"/>
        </w:trPr>
        <w:tc>
          <w:tcPr>
            <w:tcW w:w="810" w:type="dxa"/>
          </w:tcPr>
          <w:p w14:paraId="7DF3AAEC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7F111A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Darijo Sebeledi</w:t>
            </w:r>
          </w:p>
        </w:tc>
        <w:tc>
          <w:tcPr>
            <w:tcW w:w="2652" w:type="dxa"/>
          </w:tcPr>
          <w:p w14:paraId="463E048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4.a, 4.d</w:t>
            </w:r>
          </w:p>
          <w:p w14:paraId="5441CF3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4.b, 4.c</w:t>
            </w:r>
          </w:p>
        </w:tc>
        <w:tc>
          <w:tcPr>
            <w:tcW w:w="1350" w:type="dxa"/>
          </w:tcPr>
          <w:p w14:paraId="7BB6848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14:paraId="2408422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Mala škola sporta</w:t>
            </w:r>
          </w:p>
        </w:tc>
      </w:tr>
      <w:tr w:rsidR="0066408A" w:rsidRPr="0066408A" w14:paraId="1186842E" w14:textId="77777777" w:rsidTr="00D92E2C">
        <w:trPr>
          <w:trHeight w:val="347"/>
        </w:trPr>
        <w:tc>
          <w:tcPr>
            <w:tcW w:w="810" w:type="dxa"/>
          </w:tcPr>
          <w:p w14:paraId="5F86C92E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0E0D7E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Biljana Petrović</w:t>
            </w:r>
          </w:p>
        </w:tc>
        <w:tc>
          <w:tcPr>
            <w:tcW w:w="2652" w:type="dxa"/>
          </w:tcPr>
          <w:p w14:paraId="5CC8A6B7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7.c,7.d</w:t>
            </w:r>
          </w:p>
        </w:tc>
        <w:tc>
          <w:tcPr>
            <w:tcW w:w="1350" w:type="dxa"/>
          </w:tcPr>
          <w:p w14:paraId="18B0B1D8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14:paraId="4DA36C8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Igrom do znanja</w:t>
            </w:r>
          </w:p>
        </w:tc>
      </w:tr>
      <w:tr w:rsidR="0066408A" w:rsidRPr="0066408A" w14:paraId="614E824D" w14:textId="77777777" w:rsidTr="00D92E2C">
        <w:trPr>
          <w:trHeight w:val="345"/>
        </w:trPr>
        <w:tc>
          <w:tcPr>
            <w:tcW w:w="810" w:type="dxa"/>
          </w:tcPr>
          <w:p w14:paraId="7089A117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AF5DB0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Ivana Livada</w:t>
            </w:r>
          </w:p>
        </w:tc>
        <w:tc>
          <w:tcPr>
            <w:tcW w:w="2652" w:type="dxa"/>
          </w:tcPr>
          <w:p w14:paraId="74E07621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4.b,4.c</w:t>
            </w:r>
          </w:p>
        </w:tc>
        <w:tc>
          <w:tcPr>
            <w:tcW w:w="1350" w:type="dxa"/>
          </w:tcPr>
          <w:p w14:paraId="6220C10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1D9B13A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Mali Englezi</w:t>
            </w:r>
          </w:p>
        </w:tc>
      </w:tr>
      <w:tr w:rsidR="0066408A" w:rsidRPr="0066408A" w14:paraId="2468CEE5" w14:textId="77777777" w:rsidTr="00D92E2C">
        <w:trPr>
          <w:trHeight w:val="491"/>
        </w:trPr>
        <w:tc>
          <w:tcPr>
            <w:tcW w:w="810" w:type="dxa"/>
          </w:tcPr>
          <w:p w14:paraId="1BE9B57E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FE45D5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Karolina Nadaždi Hideg</w:t>
            </w:r>
          </w:p>
        </w:tc>
        <w:tc>
          <w:tcPr>
            <w:tcW w:w="2652" w:type="dxa"/>
          </w:tcPr>
          <w:p w14:paraId="26DEBAA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 – 8.a</w:t>
            </w:r>
          </w:p>
        </w:tc>
        <w:tc>
          <w:tcPr>
            <w:tcW w:w="1350" w:type="dxa"/>
          </w:tcPr>
          <w:p w14:paraId="49AAD0D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39198DFC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Volonterski klub</w:t>
            </w:r>
          </w:p>
        </w:tc>
      </w:tr>
      <w:tr w:rsidR="0066408A" w:rsidRPr="0066408A" w14:paraId="199463EF" w14:textId="77777777" w:rsidTr="00D92E2C">
        <w:trPr>
          <w:trHeight w:val="491"/>
        </w:trPr>
        <w:tc>
          <w:tcPr>
            <w:tcW w:w="810" w:type="dxa"/>
          </w:tcPr>
          <w:p w14:paraId="63D5F291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1C79A8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Mirela Dioši</w:t>
            </w:r>
          </w:p>
        </w:tc>
        <w:tc>
          <w:tcPr>
            <w:tcW w:w="2652" w:type="dxa"/>
          </w:tcPr>
          <w:p w14:paraId="01806F4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 – 8.b</w:t>
            </w:r>
          </w:p>
        </w:tc>
        <w:tc>
          <w:tcPr>
            <w:tcW w:w="1350" w:type="dxa"/>
          </w:tcPr>
          <w:p w14:paraId="373909A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2233000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Mladi šahisti</w:t>
            </w:r>
          </w:p>
        </w:tc>
      </w:tr>
      <w:tr w:rsidR="0066408A" w:rsidRPr="0066408A" w14:paraId="63585AE7" w14:textId="77777777" w:rsidTr="00D92E2C">
        <w:trPr>
          <w:trHeight w:val="491"/>
        </w:trPr>
        <w:tc>
          <w:tcPr>
            <w:tcW w:w="810" w:type="dxa"/>
          </w:tcPr>
          <w:p w14:paraId="6CCA906D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3213A62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Dino Gemeri</w:t>
            </w:r>
          </w:p>
        </w:tc>
        <w:tc>
          <w:tcPr>
            <w:tcW w:w="2652" w:type="dxa"/>
          </w:tcPr>
          <w:p w14:paraId="36DADA80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 – 8.b</w:t>
            </w:r>
          </w:p>
        </w:tc>
        <w:tc>
          <w:tcPr>
            <w:tcW w:w="1350" w:type="dxa"/>
          </w:tcPr>
          <w:p w14:paraId="04FD254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7E8C319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Engleski kroz digitalne medije</w:t>
            </w:r>
          </w:p>
        </w:tc>
      </w:tr>
      <w:tr w:rsidR="0066408A" w:rsidRPr="0066408A" w14:paraId="3C1309D7" w14:textId="77777777" w:rsidTr="00D92E2C">
        <w:trPr>
          <w:trHeight w:val="491"/>
        </w:trPr>
        <w:tc>
          <w:tcPr>
            <w:tcW w:w="810" w:type="dxa"/>
          </w:tcPr>
          <w:p w14:paraId="4FA44E52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36AA5ED" w14:textId="77777777" w:rsid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Ankica Strešnjak</w:t>
            </w:r>
          </w:p>
          <w:p w14:paraId="6D5D8A09" w14:textId="77777777" w:rsidR="00D60D59" w:rsidRPr="0066408A" w:rsidRDefault="00D60D59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8856AD7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5.a,6.a,6.b</w:t>
            </w:r>
          </w:p>
        </w:tc>
        <w:tc>
          <w:tcPr>
            <w:tcW w:w="1350" w:type="dxa"/>
          </w:tcPr>
          <w:p w14:paraId="71607F6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1E04E00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Domaćinstvo</w:t>
            </w:r>
          </w:p>
        </w:tc>
      </w:tr>
      <w:tr w:rsidR="0066408A" w:rsidRPr="0066408A" w14:paraId="6A794211" w14:textId="77777777" w:rsidTr="00D92E2C">
        <w:trPr>
          <w:trHeight w:val="366"/>
        </w:trPr>
        <w:tc>
          <w:tcPr>
            <w:tcW w:w="810" w:type="dxa"/>
          </w:tcPr>
          <w:p w14:paraId="416D57C5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ACCF22A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Ivana Iljkić</w:t>
            </w:r>
          </w:p>
        </w:tc>
        <w:tc>
          <w:tcPr>
            <w:tcW w:w="2652" w:type="dxa"/>
          </w:tcPr>
          <w:p w14:paraId="437307A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</w:t>
            </w:r>
          </w:p>
          <w:p w14:paraId="2EFA708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7.a,7.b</w:t>
            </w:r>
          </w:p>
        </w:tc>
        <w:tc>
          <w:tcPr>
            <w:tcW w:w="1350" w:type="dxa"/>
          </w:tcPr>
          <w:p w14:paraId="58BCE95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62500B03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33C36794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Vezilje</w:t>
            </w:r>
          </w:p>
          <w:p w14:paraId="6A696B6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Recitatorska skupina</w:t>
            </w:r>
          </w:p>
          <w:p w14:paraId="694A826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66408A" w:rsidRPr="0066408A" w14:paraId="42BF5D06" w14:textId="77777777" w:rsidTr="00D92E2C">
        <w:trPr>
          <w:trHeight w:val="491"/>
        </w:trPr>
        <w:tc>
          <w:tcPr>
            <w:tcW w:w="810" w:type="dxa"/>
          </w:tcPr>
          <w:p w14:paraId="48E87D29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A1678D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Zdenka Kruljac</w:t>
            </w:r>
          </w:p>
        </w:tc>
        <w:tc>
          <w:tcPr>
            <w:tcW w:w="2652" w:type="dxa"/>
          </w:tcPr>
          <w:p w14:paraId="6B25CB7B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3.a,4.a,4.d</w:t>
            </w:r>
          </w:p>
          <w:p w14:paraId="23FC1A8E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5.a,6.a,b,7.a,b</w:t>
            </w:r>
          </w:p>
        </w:tc>
        <w:tc>
          <w:tcPr>
            <w:tcW w:w="1350" w:type="dxa"/>
          </w:tcPr>
          <w:p w14:paraId="1993909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  <w:p w14:paraId="4D1E532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1F6A0E9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Biblijska skupina</w:t>
            </w:r>
          </w:p>
        </w:tc>
      </w:tr>
      <w:tr w:rsidR="0066408A" w:rsidRPr="0066408A" w14:paraId="2484AED6" w14:textId="77777777" w:rsidTr="00D92E2C">
        <w:trPr>
          <w:trHeight w:val="491"/>
        </w:trPr>
        <w:tc>
          <w:tcPr>
            <w:tcW w:w="810" w:type="dxa"/>
          </w:tcPr>
          <w:p w14:paraId="42608DAA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D278E7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Mirjana Oreščanin</w:t>
            </w:r>
          </w:p>
        </w:tc>
        <w:tc>
          <w:tcPr>
            <w:tcW w:w="2652" w:type="dxa"/>
          </w:tcPr>
          <w:p w14:paraId="4191780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5.b – 8.b</w:t>
            </w:r>
          </w:p>
        </w:tc>
        <w:tc>
          <w:tcPr>
            <w:tcW w:w="1350" w:type="dxa"/>
          </w:tcPr>
          <w:p w14:paraId="04B63D4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057" w:type="dxa"/>
          </w:tcPr>
          <w:p w14:paraId="5E5957A8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Mobi foto</w:t>
            </w:r>
          </w:p>
        </w:tc>
      </w:tr>
      <w:tr w:rsidR="0066408A" w:rsidRPr="0066408A" w14:paraId="7A2CE1BE" w14:textId="77777777" w:rsidTr="00D92E2C">
        <w:trPr>
          <w:trHeight w:val="491"/>
        </w:trPr>
        <w:tc>
          <w:tcPr>
            <w:tcW w:w="810" w:type="dxa"/>
          </w:tcPr>
          <w:p w14:paraId="11340350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36FD70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Stevan Šaulić</w:t>
            </w:r>
          </w:p>
        </w:tc>
        <w:tc>
          <w:tcPr>
            <w:tcW w:w="2652" w:type="dxa"/>
          </w:tcPr>
          <w:p w14:paraId="4499D009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7.c,7.d,8.b</w:t>
            </w:r>
          </w:p>
        </w:tc>
        <w:tc>
          <w:tcPr>
            <w:tcW w:w="1350" w:type="dxa"/>
          </w:tcPr>
          <w:p w14:paraId="5BCEB997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24B2CB45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Maketari</w:t>
            </w:r>
          </w:p>
        </w:tc>
      </w:tr>
      <w:tr w:rsidR="0066408A" w:rsidRPr="0066408A" w14:paraId="48F9FB94" w14:textId="77777777" w:rsidTr="00D92E2C">
        <w:trPr>
          <w:trHeight w:val="491"/>
        </w:trPr>
        <w:tc>
          <w:tcPr>
            <w:tcW w:w="810" w:type="dxa"/>
          </w:tcPr>
          <w:p w14:paraId="26DD2166" w14:textId="77777777" w:rsidR="0066408A" w:rsidRPr="0066408A" w:rsidRDefault="0066408A" w:rsidP="0066408A">
            <w:pPr>
              <w:pStyle w:val="Odlomakpopisa"/>
              <w:numPr>
                <w:ilvl w:val="0"/>
                <w:numId w:val="8"/>
              </w:numPr>
              <w:spacing w:after="0" w:line="0" w:lineRule="atLeast"/>
              <w:ind w:left="760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C5704C6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Ana Kanđera Legčević</w:t>
            </w:r>
          </w:p>
        </w:tc>
        <w:tc>
          <w:tcPr>
            <w:tcW w:w="2652" w:type="dxa"/>
          </w:tcPr>
          <w:p w14:paraId="015ED4AF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6.a</w:t>
            </w:r>
          </w:p>
        </w:tc>
        <w:tc>
          <w:tcPr>
            <w:tcW w:w="1350" w:type="dxa"/>
          </w:tcPr>
          <w:p w14:paraId="2E11EC42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14:paraId="00A159AD" w14:textId="77777777" w:rsidR="0066408A" w:rsidRPr="0066408A" w:rsidRDefault="0066408A" w:rsidP="00D92E2C">
            <w:pPr>
              <w:spacing w:line="0" w:lineRule="atLeast"/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</w:pPr>
            <w:r w:rsidRPr="0066408A">
              <w:rPr>
                <w:rFonts w:ascii="Calibri Light" w:eastAsia="Comic Sans MS" w:hAnsi="Calibri Light"/>
                <w:b/>
                <w:color w:val="000000" w:themeColor="text1"/>
                <w:sz w:val="24"/>
                <w:szCs w:val="24"/>
              </w:rPr>
              <w:t>Britanski kulturni kutak</w:t>
            </w:r>
          </w:p>
        </w:tc>
      </w:tr>
    </w:tbl>
    <w:p w14:paraId="6BC7D866" w14:textId="77777777" w:rsidR="0066408A" w:rsidRDefault="0066408A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479C5B" w14:textId="77777777" w:rsidR="00D60D59" w:rsidRDefault="0066408A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</w:p>
    <w:p w14:paraId="7D84F138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71C992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149763E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F6A0A97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12FF3DA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B5749FC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58C58FA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BB7579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D1351B8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24858B1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E8A360D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D21EB08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4BEE978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34A688C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1779D44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21B235C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F58F05C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C3A1730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F22EB48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246D4EF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116562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BD35C8C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68D878" w14:textId="77777777" w:rsidR="00D60D59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CDA0970" w14:textId="1E6A0226" w:rsidR="0066408A" w:rsidRPr="0066408A" w:rsidRDefault="00D60D59" w:rsidP="0066408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PRODUŽENI BORAVAK</w:t>
      </w:r>
      <w:r w:rsidR="006640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14:paraId="12569874" w14:textId="77777777" w:rsidR="00311A97" w:rsidRDefault="00000000">
      <w:pPr>
        <w:tabs>
          <w:tab w:val="left" w:pos="495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66408A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ECFDF47" w14:textId="375B1CBF" w:rsidR="00677A75" w:rsidRPr="0066408A" w:rsidRDefault="00677A75">
      <w:pPr>
        <w:tabs>
          <w:tab w:val="left" w:pos="495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0CDF" w14:paraId="188C0BE3" w14:textId="77777777" w:rsidTr="00220CDF">
        <w:tc>
          <w:tcPr>
            <w:tcW w:w="3020" w:type="dxa"/>
          </w:tcPr>
          <w:p w14:paraId="4B57CCD5" w14:textId="3D330439" w:rsidR="00220CDF" w:rsidRPr="00220CDF" w:rsidRDefault="00220CDF">
            <w:pPr>
              <w:rPr>
                <w:rFonts w:ascii="Times New Roman" w:eastAsia="Comic Sans MS" w:hAnsi="Times New Roman"/>
                <w:bCs/>
                <w:sz w:val="28"/>
                <w:szCs w:val="28"/>
              </w:rPr>
            </w:pPr>
            <w:r>
              <w:rPr>
                <w:rFonts w:ascii="Times New Roman" w:eastAsia="Comic Sans MS" w:hAnsi="Times New Roman"/>
                <w:bCs/>
                <w:sz w:val="28"/>
                <w:szCs w:val="28"/>
              </w:rPr>
              <w:t>Redni broj</w:t>
            </w:r>
          </w:p>
        </w:tc>
        <w:tc>
          <w:tcPr>
            <w:tcW w:w="3021" w:type="dxa"/>
          </w:tcPr>
          <w:p w14:paraId="0259DE9A" w14:textId="3A6B6FE3" w:rsidR="00220CDF" w:rsidRPr="00220CDF" w:rsidRDefault="00220CDF">
            <w:pPr>
              <w:rPr>
                <w:rFonts w:ascii="Times New Roman" w:eastAsia="Comic Sans MS" w:hAnsi="Times New Roman"/>
                <w:bCs/>
                <w:sz w:val="28"/>
                <w:szCs w:val="28"/>
              </w:rPr>
            </w:pPr>
            <w:r w:rsidRPr="00220CDF">
              <w:rPr>
                <w:rFonts w:ascii="Times New Roman" w:eastAsia="Comic Sans MS" w:hAnsi="Times New Roman"/>
                <w:bCs/>
                <w:sz w:val="28"/>
                <w:szCs w:val="28"/>
              </w:rPr>
              <w:t>Ime i prezime uč</w:t>
            </w:r>
            <w:r>
              <w:rPr>
                <w:rFonts w:ascii="Times New Roman" w:eastAsia="Comic Sans MS" w:hAnsi="Times New Roman"/>
                <w:bCs/>
                <w:sz w:val="28"/>
                <w:szCs w:val="28"/>
              </w:rPr>
              <w:t>itelja</w:t>
            </w:r>
          </w:p>
        </w:tc>
        <w:tc>
          <w:tcPr>
            <w:tcW w:w="3021" w:type="dxa"/>
          </w:tcPr>
          <w:p w14:paraId="4CBD6301" w14:textId="2C0D0C82" w:rsidR="00220CDF" w:rsidRPr="00220CDF" w:rsidRDefault="00220CDF">
            <w:pPr>
              <w:rPr>
                <w:rFonts w:ascii="Times New Roman" w:eastAsia="Comic Sans MS" w:hAnsi="Times New Roman"/>
                <w:bCs/>
                <w:sz w:val="28"/>
                <w:szCs w:val="28"/>
              </w:rPr>
            </w:pPr>
            <w:r>
              <w:rPr>
                <w:rFonts w:ascii="Times New Roman" w:eastAsia="Comic Sans MS" w:hAnsi="Times New Roman"/>
                <w:bCs/>
                <w:sz w:val="28"/>
                <w:szCs w:val="28"/>
              </w:rPr>
              <w:t>razredi</w:t>
            </w:r>
          </w:p>
        </w:tc>
      </w:tr>
      <w:tr w:rsidR="00220CDF" w14:paraId="757B6C3D" w14:textId="77777777" w:rsidTr="00220CDF">
        <w:tc>
          <w:tcPr>
            <w:tcW w:w="3020" w:type="dxa"/>
          </w:tcPr>
          <w:p w14:paraId="4FB0CADF" w14:textId="6AC0D64C" w:rsidR="00220CDF" w:rsidRDefault="00220CDF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>
              <w:rPr>
                <w:rFonts w:ascii="Calibri Light" w:eastAsia="Comic Sans MS" w:hAnsi="Calibri Light"/>
                <w:b/>
                <w:sz w:val="28"/>
                <w:szCs w:val="28"/>
              </w:rPr>
              <w:t>1.</w:t>
            </w:r>
          </w:p>
        </w:tc>
        <w:tc>
          <w:tcPr>
            <w:tcW w:w="3021" w:type="dxa"/>
          </w:tcPr>
          <w:p w14:paraId="4C63AAD2" w14:textId="21627078" w:rsidR="00220CDF" w:rsidRPr="00220CDF" w:rsidRDefault="00220CDF">
            <w:pPr>
              <w:rPr>
                <w:rFonts w:ascii="Times New Roman" w:eastAsia="Comic Sans MS" w:hAnsi="Times New Roman"/>
                <w:bCs/>
                <w:sz w:val="28"/>
                <w:szCs w:val="28"/>
              </w:rPr>
            </w:pPr>
            <w:r>
              <w:rPr>
                <w:rFonts w:ascii="Times New Roman" w:eastAsia="Comic Sans MS" w:hAnsi="Times New Roman"/>
                <w:bCs/>
                <w:sz w:val="28"/>
                <w:szCs w:val="28"/>
              </w:rPr>
              <w:t>Mateja Prce</w:t>
            </w:r>
          </w:p>
        </w:tc>
        <w:tc>
          <w:tcPr>
            <w:tcW w:w="3021" w:type="dxa"/>
          </w:tcPr>
          <w:p w14:paraId="269D2404" w14:textId="6410D958" w:rsidR="00220CDF" w:rsidRPr="00220CDF" w:rsidRDefault="00220CDF">
            <w:pPr>
              <w:rPr>
                <w:rFonts w:ascii="Times New Roman" w:eastAsia="Comic Sans MS" w:hAnsi="Times New Roman"/>
                <w:bCs/>
                <w:sz w:val="28"/>
                <w:szCs w:val="28"/>
              </w:rPr>
            </w:pPr>
            <w:r>
              <w:rPr>
                <w:rFonts w:ascii="Times New Roman" w:eastAsia="Comic Sans MS" w:hAnsi="Times New Roman"/>
                <w:bCs/>
                <w:sz w:val="28"/>
                <w:szCs w:val="28"/>
              </w:rPr>
              <w:t>1.a,2.a</w:t>
            </w:r>
          </w:p>
        </w:tc>
      </w:tr>
      <w:tr w:rsidR="00220CDF" w14:paraId="69F3A59C" w14:textId="77777777" w:rsidTr="00220CDF">
        <w:tc>
          <w:tcPr>
            <w:tcW w:w="3020" w:type="dxa"/>
          </w:tcPr>
          <w:p w14:paraId="1AF4689B" w14:textId="6B98B4CD" w:rsidR="00220CDF" w:rsidRDefault="00220CDF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>
              <w:rPr>
                <w:rFonts w:ascii="Calibri Light" w:eastAsia="Comic Sans MS" w:hAnsi="Calibri Light"/>
                <w:b/>
                <w:sz w:val="28"/>
                <w:szCs w:val="28"/>
              </w:rPr>
              <w:t>2.</w:t>
            </w:r>
          </w:p>
        </w:tc>
        <w:tc>
          <w:tcPr>
            <w:tcW w:w="3021" w:type="dxa"/>
          </w:tcPr>
          <w:p w14:paraId="2D5DD34F" w14:textId="3254749B" w:rsidR="00220CDF" w:rsidRPr="00220CDF" w:rsidRDefault="00220CDF">
            <w:pPr>
              <w:rPr>
                <w:rFonts w:ascii="Times New Roman" w:eastAsia="Comic Sans MS" w:hAnsi="Times New Roman"/>
                <w:bCs/>
                <w:sz w:val="28"/>
                <w:szCs w:val="28"/>
              </w:rPr>
            </w:pPr>
            <w:r>
              <w:rPr>
                <w:rFonts w:ascii="Times New Roman" w:eastAsia="Comic Sans MS" w:hAnsi="Times New Roman"/>
                <w:bCs/>
                <w:sz w:val="28"/>
                <w:szCs w:val="28"/>
              </w:rPr>
              <w:t>Biljana Đuričić</w:t>
            </w:r>
          </w:p>
        </w:tc>
        <w:tc>
          <w:tcPr>
            <w:tcW w:w="3021" w:type="dxa"/>
          </w:tcPr>
          <w:p w14:paraId="03803EBE" w14:textId="46013DB9" w:rsidR="00220CDF" w:rsidRPr="00220CDF" w:rsidRDefault="00220CDF">
            <w:pPr>
              <w:rPr>
                <w:rFonts w:ascii="Times New Roman" w:eastAsia="Comic Sans MS" w:hAnsi="Times New Roman"/>
                <w:bCs/>
                <w:sz w:val="28"/>
                <w:szCs w:val="28"/>
              </w:rPr>
            </w:pPr>
            <w:r>
              <w:rPr>
                <w:rFonts w:ascii="Times New Roman" w:eastAsia="Comic Sans MS" w:hAnsi="Times New Roman"/>
                <w:bCs/>
                <w:sz w:val="28"/>
                <w:szCs w:val="28"/>
              </w:rPr>
              <w:t>1.b,2.b,2.c</w:t>
            </w:r>
          </w:p>
        </w:tc>
      </w:tr>
    </w:tbl>
    <w:p w14:paraId="7E098443" w14:textId="77777777" w:rsidR="00311A97" w:rsidRDefault="00311A97">
      <w:pPr>
        <w:rPr>
          <w:rFonts w:ascii="Calibri Light" w:eastAsia="Comic Sans MS" w:hAnsi="Calibri Light"/>
          <w:b/>
          <w:sz w:val="28"/>
          <w:szCs w:val="28"/>
        </w:rPr>
      </w:pPr>
    </w:p>
    <w:p w14:paraId="5F6061DE" w14:textId="65BEE6FB" w:rsidR="001571F1" w:rsidRPr="001571F1" w:rsidRDefault="001571F1">
      <w:pPr>
        <w:rPr>
          <w:rFonts w:ascii="Times New Roman" w:eastAsia="Comic Sans MS" w:hAnsi="Times New Roman"/>
          <w:b/>
          <w:color w:val="000000" w:themeColor="text1"/>
          <w:sz w:val="28"/>
          <w:szCs w:val="28"/>
        </w:rPr>
      </w:pPr>
      <w:r>
        <w:rPr>
          <w:rFonts w:ascii="Calibri Light" w:eastAsia="Comic Sans MS" w:hAnsi="Calibri Light"/>
          <w:b/>
          <w:sz w:val="28"/>
          <w:szCs w:val="28"/>
        </w:rPr>
        <w:t xml:space="preserve">                   </w:t>
      </w:r>
      <w:r w:rsidRPr="001571F1">
        <w:rPr>
          <w:rFonts w:ascii="Times New Roman" w:eastAsia="Comic Sans MS" w:hAnsi="Times New Roman"/>
          <w:b/>
          <w:sz w:val="28"/>
          <w:szCs w:val="28"/>
        </w:rPr>
        <w:t xml:space="preserve"> </w:t>
      </w:r>
      <w:r w:rsidRPr="001571F1">
        <w:rPr>
          <w:rFonts w:ascii="Times New Roman" w:hAnsi="Times New Roman"/>
          <w:b/>
          <w:color w:val="000000" w:themeColor="text1"/>
          <w:sz w:val="24"/>
          <w:szCs w:val="24"/>
        </w:rPr>
        <w:t>PODRUČJA AKTIVNOSTI U PRODUŽENOM BORAVKU</w:t>
      </w:r>
      <w:r w:rsidRPr="001571F1">
        <w:rPr>
          <w:rFonts w:ascii="Times New Roman" w:eastAsia="Comic Sans MS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Reetkatablice"/>
        <w:tblW w:w="0" w:type="auto"/>
        <w:tblBorders>
          <w:top w:val="double" w:sz="12" w:space="0" w:color="1F497D" w:themeColor="text2"/>
          <w:left w:val="double" w:sz="12" w:space="0" w:color="1F497D" w:themeColor="text2"/>
          <w:bottom w:val="double" w:sz="12" w:space="0" w:color="1F497D" w:themeColor="text2"/>
          <w:right w:val="double" w:sz="12" w:space="0" w:color="1F497D" w:themeColor="text2"/>
          <w:insideH w:val="double" w:sz="12" w:space="0" w:color="1F497D" w:themeColor="text2"/>
          <w:insideV w:val="double" w:sz="12" w:space="0" w:color="1F497D" w:themeColor="text2"/>
        </w:tblBorders>
        <w:tblLook w:val="04A0" w:firstRow="1" w:lastRow="0" w:firstColumn="1" w:lastColumn="0" w:noHBand="0" w:noVBand="1"/>
      </w:tblPr>
      <w:tblGrid>
        <w:gridCol w:w="1946"/>
        <w:gridCol w:w="5311"/>
        <w:gridCol w:w="1725"/>
      </w:tblGrid>
      <w:tr w:rsidR="001571F1" w:rsidRPr="001571F1" w14:paraId="164AA967" w14:textId="77777777" w:rsidTr="00D92E2C">
        <w:trPr>
          <w:trHeight w:val="1304"/>
        </w:trPr>
        <w:tc>
          <w:tcPr>
            <w:tcW w:w="1696" w:type="dxa"/>
          </w:tcPr>
          <w:p w14:paraId="32F9FE32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3B999DA1" w14:textId="77777777" w:rsidR="001571F1" w:rsidRPr="001571F1" w:rsidRDefault="001571F1" w:rsidP="00D92E2C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>PODRUČJA AKTIVNOSTI</w:t>
            </w:r>
          </w:p>
        </w:tc>
        <w:tc>
          <w:tcPr>
            <w:tcW w:w="5616" w:type="dxa"/>
          </w:tcPr>
          <w:p w14:paraId="0F40FEAF" w14:textId="77777777" w:rsidR="001571F1" w:rsidRPr="001571F1" w:rsidRDefault="001571F1" w:rsidP="00D92E2C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4B774735" w14:textId="77777777" w:rsidR="001571F1" w:rsidRPr="001571F1" w:rsidRDefault="001571F1" w:rsidP="00D92E2C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>CILJEVI/ISHODI</w:t>
            </w:r>
          </w:p>
        </w:tc>
        <w:tc>
          <w:tcPr>
            <w:tcW w:w="1750" w:type="dxa"/>
          </w:tcPr>
          <w:p w14:paraId="39F3889B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 xml:space="preserve"> PLAN AKTIVNOSTI</w:t>
            </w:r>
          </w:p>
          <w:p w14:paraId="4ECC7FAB" w14:textId="3A61B0CF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>(preporučeno vrijem</w:t>
            </w:r>
            <w:r>
              <w:rPr>
                <w:rFonts w:ascii="Calibri Light" w:hAnsi="Calibri Light" w:cs="Calibri Light"/>
                <w:b/>
                <w:color w:val="000000" w:themeColor="text1"/>
              </w:rPr>
              <w:t xml:space="preserve">e </w:t>
            </w: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>u odnosu na 20 sati tjedno, izraženo</w:t>
            </w:r>
            <w:r>
              <w:rPr>
                <w:rFonts w:ascii="Calibri Light" w:hAnsi="Calibri Light" w:cs="Calibri Light"/>
                <w:b/>
                <w:color w:val="000000" w:themeColor="text1"/>
              </w:rPr>
              <w:t xml:space="preserve"> </w:t>
            </w: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>u postotku)</w:t>
            </w:r>
          </w:p>
        </w:tc>
      </w:tr>
      <w:tr w:rsidR="001571F1" w:rsidRPr="001571F1" w14:paraId="63374F37" w14:textId="77777777" w:rsidTr="00D92E2C">
        <w:tc>
          <w:tcPr>
            <w:tcW w:w="1696" w:type="dxa"/>
          </w:tcPr>
          <w:p w14:paraId="49518592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>1.JEZIČNO-KOMUNIKACIJSKO</w:t>
            </w:r>
          </w:p>
        </w:tc>
        <w:tc>
          <w:tcPr>
            <w:tcW w:w="5616" w:type="dxa"/>
          </w:tcPr>
          <w:p w14:paraId="577E11DF" w14:textId="50C8C9F1" w:rsidR="001571F1" w:rsidRPr="001571F1" w:rsidRDefault="001571F1" w:rsidP="00D92E2C">
            <w:pPr>
              <w:rPr>
                <w:rFonts w:ascii="Calibri Light" w:hAnsi="Calibri Light" w:cs="Calibri Light"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color w:val="000000" w:themeColor="text1"/>
              </w:rPr>
              <w:t>Razvoj rječnika, govorne i pisane komunikacije,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1571F1">
              <w:rPr>
                <w:rFonts w:ascii="Calibri Light" w:hAnsi="Calibri Light" w:cs="Calibri Light"/>
                <w:color w:val="000000" w:themeColor="text1"/>
              </w:rPr>
              <w:t>slušne percepcije i pamćenja.</w:t>
            </w:r>
          </w:p>
          <w:p w14:paraId="1A807E11" w14:textId="77777777" w:rsidR="001571F1" w:rsidRPr="001571F1" w:rsidRDefault="001571F1" w:rsidP="00D92E2C">
            <w:pPr>
              <w:rPr>
                <w:rFonts w:ascii="Calibri Light" w:hAnsi="Calibri Light" w:cs="Calibri Light"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color w:val="000000" w:themeColor="text1"/>
              </w:rPr>
              <w:t>Uspostavljanje radnog ozračja.</w:t>
            </w:r>
          </w:p>
        </w:tc>
        <w:tc>
          <w:tcPr>
            <w:tcW w:w="1750" w:type="dxa"/>
          </w:tcPr>
          <w:p w14:paraId="4E7114C9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 xml:space="preserve"> 15%</w:t>
            </w:r>
          </w:p>
        </w:tc>
      </w:tr>
      <w:tr w:rsidR="001571F1" w:rsidRPr="001571F1" w14:paraId="76D29F92" w14:textId="77777777" w:rsidTr="00D92E2C">
        <w:tc>
          <w:tcPr>
            <w:tcW w:w="1696" w:type="dxa"/>
          </w:tcPr>
          <w:p w14:paraId="5BE6D5E8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>2.PRIRODOSLOVNO -MATEMATIČKO</w:t>
            </w:r>
          </w:p>
          <w:p w14:paraId="41A918D2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>ZNANSTVENO-TEHNOLOŠKO</w:t>
            </w:r>
          </w:p>
        </w:tc>
        <w:tc>
          <w:tcPr>
            <w:tcW w:w="5616" w:type="dxa"/>
          </w:tcPr>
          <w:p w14:paraId="0F2A0D94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color w:val="000000" w:themeColor="text1"/>
              </w:rPr>
              <w:t>Razvijanje logičkog zaključivanja, pažnje i koncentracije, poticanje i razvijanje suradnje i dobrog osjećaja u skupini. Razvijanje orijentacije u vremenu, razvijanje prostorne orijentacije i vizualne percepcije. Uvođenje u promatranje i otkrivanje, poticanje interesa, korištenje različitih izvora znanja, spoznavanje uzročno – posljedičnih veza, poticanje suradnje i zajedništva. Razvijanje informatičke pismenosti.</w:t>
            </w:r>
          </w:p>
        </w:tc>
        <w:tc>
          <w:tcPr>
            <w:tcW w:w="1750" w:type="dxa"/>
          </w:tcPr>
          <w:p w14:paraId="5B579FB6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4B96E4C1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 xml:space="preserve"> 10%</w:t>
            </w:r>
          </w:p>
        </w:tc>
      </w:tr>
      <w:tr w:rsidR="001571F1" w:rsidRPr="001571F1" w14:paraId="79EDCCC3" w14:textId="77777777" w:rsidTr="00D92E2C">
        <w:tc>
          <w:tcPr>
            <w:tcW w:w="1696" w:type="dxa"/>
          </w:tcPr>
          <w:p w14:paraId="09408D9E" w14:textId="77777777" w:rsidR="001571F1" w:rsidRPr="001571F1" w:rsidRDefault="001571F1" w:rsidP="00D92E2C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>3. SOCIJALIZACIJA,</w:t>
            </w:r>
          </w:p>
          <w:p w14:paraId="0C859755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>ODNOS PREMA SEBI, ZDRAVLJU, OKOLINI I RADNIM OBVEZAMA</w:t>
            </w:r>
          </w:p>
        </w:tc>
        <w:tc>
          <w:tcPr>
            <w:tcW w:w="5616" w:type="dxa"/>
          </w:tcPr>
          <w:p w14:paraId="7C0B3C71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color w:val="000000" w:themeColor="text1"/>
              </w:rPr>
              <w:t>Razvijanje umijeća učenja, komunikacijskih, organizacijskih i socijalnih vještina, preuzimanja odgovornosti i međukulturne kompetencije. Razvijanje higijenskih navika, poticanje kulturnog i pristojnog ponašanja za vrijeme obroka, vježbanje upotrebe pribora za jelo, navikavanje na raznovrsnu i zdravu prehranu.</w:t>
            </w:r>
          </w:p>
          <w:p w14:paraId="561AAD77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  <w:p w14:paraId="587D9628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  <w:p w14:paraId="64F653E5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750" w:type="dxa"/>
          </w:tcPr>
          <w:p w14:paraId="58FD7073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0DCFDA13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 xml:space="preserve"> 25%</w:t>
            </w:r>
          </w:p>
        </w:tc>
      </w:tr>
      <w:tr w:rsidR="001571F1" w:rsidRPr="001571F1" w14:paraId="3CD41D85" w14:textId="77777777" w:rsidTr="00D92E2C">
        <w:tc>
          <w:tcPr>
            <w:tcW w:w="1696" w:type="dxa"/>
          </w:tcPr>
          <w:p w14:paraId="32D54815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>4.KULTURNO-UMJETNIČKO</w:t>
            </w:r>
          </w:p>
        </w:tc>
        <w:tc>
          <w:tcPr>
            <w:tcW w:w="5616" w:type="dxa"/>
          </w:tcPr>
          <w:p w14:paraId="3B3B0F31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color w:val="000000" w:themeColor="text1"/>
              </w:rPr>
              <w:t>Razvijanje koncentracije, poticanje mašte, razvijanje govornog stvaralaštva, razvijanje glazbenog stvaralaštva, usklađivanje kretnji, otkrivanje i upotreba različitih zvukova, razvijanje slušne percepcije, poticanje i razvijanje mašte. Upoznavanje elemenata likovne i filmske kulture, razvijanje interesa za umjetnost, poticanje likovnog stvaralaštva i kreativnosti, oblikovanje moralnih vrednota.</w:t>
            </w:r>
          </w:p>
        </w:tc>
        <w:tc>
          <w:tcPr>
            <w:tcW w:w="1750" w:type="dxa"/>
          </w:tcPr>
          <w:p w14:paraId="63C2A22A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 xml:space="preserve"> 15%</w:t>
            </w:r>
          </w:p>
        </w:tc>
      </w:tr>
      <w:tr w:rsidR="001571F1" w:rsidRPr="001571F1" w14:paraId="5FC030EB" w14:textId="77777777" w:rsidTr="00D92E2C">
        <w:tc>
          <w:tcPr>
            <w:tcW w:w="1696" w:type="dxa"/>
          </w:tcPr>
          <w:p w14:paraId="307D3F40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>5.IGRE,SPORT, REKREACIJA</w:t>
            </w:r>
          </w:p>
        </w:tc>
        <w:tc>
          <w:tcPr>
            <w:tcW w:w="5616" w:type="dxa"/>
          </w:tcPr>
          <w:p w14:paraId="4FF03C1C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color w:val="000000" w:themeColor="text1"/>
              </w:rPr>
              <w:t>Oblikovanje zdravstvenih navika, razvijanje koordinacije pokreta, povećanje funkcionalne sposobnosti organizma, zadovoljavanje pokreta za kretanjem, povezivanje zajednice, ostvarivanje potreba za slobodnom i strukturiranom igrom, stvaranje pozitivnog sportskog ozračja.</w:t>
            </w:r>
          </w:p>
        </w:tc>
        <w:tc>
          <w:tcPr>
            <w:tcW w:w="1750" w:type="dxa"/>
          </w:tcPr>
          <w:p w14:paraId="4E3EF169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 xml:space="preserve"> 25%</w:t>
            </w:r>
          </w:p>
        </w:tc>
      </w:tr>
      <w:tr w:rsidR="001571F1" w:rsidRPr="001571F1" w14:paraId="68A39CF0" w14:textId="77777777" w:rsidTr="00D92E2C">
        <w:tc>
          <w:tcPr>
            <w:tcW w:w="1696" w:type="dxa"/>
          </w:tcPr>
          <w:p w14:paraId="6B219729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>6.PREMA ODABIRU ŠKOLE ( u skladu s školskim kurikulumom)</w:t>
            </w:r>
          </w:p>
        </w:tc>
        <w:tc>
          <w:tcPr>
            <w:tcW w:w="5616" w:type="dxa"/>
          </w:tcPr>
          <w:p w14:paraId="02B10067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color w:val="000000" w:themeColor="text1"/>
              </w:rPr>
              <w:t xml:space="preserve">Sudjelovanje u razrednim projektima i obilježavanje važnih dana u skladu s školskim kurikulumom. </w:t>
            </w:r>
          </w:p>
        </w:tc>
        <w:tc>
          <w:tcPr>
            <w:tcW w:w="1750" w:type="dxa"/>
          </w:tcPr>
          <w:p w14:paraId="5B69104F" w14:textId="77777777" w:rsidR="001571F1" w:rsidRPr="001571F1" w:rsidRDefault="001571F1" w:rsidP="00D92E2C">
            <w:pPr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571F1">
              <w:rPr>
                <w:rFonts w:ascii="Calibri Light" w:hAnsi="Calibri Light" w:cs="Calibri Light"/>
                <w:b/>
                <w:color w:val="000000" w:themeColor="text1"/>
              </w:rPr>
              <w:t xml:space="preserve"> 10%</w:t>
            </w:r>
          </w:p>
        </w:tc>
      </w:tr>
    </w:tbl>
    <w:p w14:paraId="6C888B56" w14:textId="77777777" w:rsidR="0066408A" w:rsidRDefault="0066408A">
      <w:pPr>
        <w:rPr>
          <w:rFonts w:ascii="Calibri Light" w:eastAsia="Comic Sans MS" w:hAnsi="Calibri Light"/>
          <w:b/>
          <w:color w:val="000000" w:themeColor="text1"/>
          <w:sz w:val="28"/>
          <w:szCs w:val="28"/>
        </w:rPr>
      </w:pPr>
    </w:p>
    <w:p w14:paraId="48FA6E47" w14:textId="77777777" w:rsidR="001571F1" w:rsidRDefault="001571F1">
      <w:pPr>
        <w:rPr>
          <w:rFonts w:ascii="Calibri Light" w:eastAsia="Comic Sans MS" w:hAnsi="Calibri Light"/>
          <w:b/>
          <w:color w:val="000000" w:themeColor="text1"/>
          <w:sz w:val="28"/>
          <w:szCs w:val="28"/>
        </w:rPr>
      </w:pPr>
    </w:p>
    <w:p w14:paraId="30068B8D" w14:textId="77777777" w:rsidR="001571F1" w:rsidRDefault="001571F1">
      <w:pPr>
        <w:rPr>
          <w:rFonts w:ascii="Calibri Light" w:eastAsia="Comic Sans MS" w:hAnsi="Calibri Light"/>
          <w:b/>
          <w:color w:val="000000" w:themeColor="text1"/>
          <w:sz w:val="28"/>
          <w:szCs w:val="28"/>
        </w:rPr>
      </w:pPr>
    </w:p>
    <w:p w14:paraId="404BEAE8" w14:textId="77777777" w:rsidR="001571F1" w:rsidRDefault="001571F1">
      <w:pPr>
        <w:rPr>
          <w:rFonts w:ascii="Calibri Light" w:eastAsia="Comic Sans MS" w:hAnsi="Calibri Light"/>
          <w:b/>
          <w:color w:val="000000" w:themeColor="text1"/>
          <w:sz w:val="28"/>
          <w:szCs w:val="28"/>
        </w:rPr>
      </w:pPr>
    </w:p>
    <w:p w14:paraId="2B28ABAF" w14:textId="77777777" w:rsidR="001571F1" w:rsidRDefault="001571F1">
      <w:pPr>
        <w:rPr>
          <w:rFonts w:ascii="Calibri Light" w:eastAsia="Comic Sans MS" w:hAnsi="Calibri Light"/>
          <w:b/>
          <w:color w:val="000000" w:themeColor="text1"/>
          <w:sz w:val="28"/>
          <w:szCs w:val="28"/>
        </w:rPr>
      </w:pPr>
    </w:p>
    <w:p w14:paraId="413FD5D9" w14:textId="77777777" w:rsidR="001571F1" w:rsidRDefault="001571F1">
      <w:pPr>
        <w:rPr>
          <w:rFonts w:ascii="Calibri Light" w:eastAsia="Comic Sans MS" w:hAnsi="Calibri Light"/>
          <w:b/>
          <w:color w:val="000000" w:themeColor="text1"/>
          <w:sz w:val="28"/>
          <w:szCs w:val="28"/>
        </w:rPr>
      </w:pPr>
    </w:p>
    <w:p w14:paraId="7AECB290" w14:textId="77777777" w:rsidR="001571F1" w:rsidRDefault="001571F1">
      <w:pPr>
        <w:rPr>
          <w:rFonts w:ascii="Calibri Light" w:eastAsia="Comic Sans MS" w:hAnsi="Calibri Light"/>
          <w:b/>
          <w:color w:val="000000" w:themeColor="text1"/>
          <w:sz w:val="28"/>
          <w:szCs w:val="28"/>
        </w:rPr>
      </w:pPr>
    </w:p>
    <w:p w14:paraId="26A5A543" w14:textId="77777777" w:rsidR="001571F1" w:rsidRDefault="001571F1">
      <w:pPr>
        <w:rPr>
          <w:rFonts w:ascii="Calibri Light" w:eastAsia="Comic Sans MS" w:hAnsi="Calibri Light"/>
          <w:b/>
          <w:color w:val="000000" w:themeColor="text1"/>
          <w:sz w:val="28"/>
          <w:szCs w:val="28"/>
        </w:rPr>
      </w:pPr>
    </w:p>
    <w:p w14:paraId="11C9692D" w14:textId="77777777" w:rsidR="001571F1" w:rsidRDefault="001571F1">
      <w:pPr>
        <w:rPr>
          <w:rFonts w:ascii="Calibri Light" w:eastAsia="Comic Sans MS" w:hAnsi="Calibri Light"/>
          <w:b/>
          <w:color w:val="000000" w:themeColor="text1"/>
          <w:sz w:val="28"/>
          <w:szCs w:val="28"/>
        </w:rPr>
      </w:pPr>
    </w:p>
    <w:p w14:paraId="56A7B76F" w14:textId="77777777" w:rsidR="001571F1" w:rsidRDefault="001571F1">
      <w:pPr>
        <w:rPr>
          <w:rFonts w:ascii="Calibri Light" w:eastAsia="Comic Sans MS" w:hAnsi="Calibri Light"/>
          <w:b/>
          <w:color w:val="000000" w:themeColor="text1"/>
          <w:sz w:val="28"/>
          <w:szCs w:val="28"/>
        </w:rPr>
      </w:pPr>
    </w:p>
    <w:p w14:paraId="39D8597B" w14:textId="77777777" w:rsidR="001571F1" w:rsidRDefault="001571F1">
      <w:pPr>
        <w:rPr>
          <w:rFonts w:ascii="Calibri Light" w:eastAsia="Comic Sans MS" w:hAnsi="Calibri Light"/>
          <w:b/>
          <w:color w:val="000000" w:themeColor="text1"/>
          <w:sz w:val="28"/>
          <w:szCs w:val="28"/>
        </w:rPr>
      </w:pPr>
    </w:p>
    <w:p w14:paraId="275EDCBB" w14:textId="77777777" w:rsidR="001571F1" w:rsidRDefault="001571F1">
      <w:pPr>
        <w:rPr>
          <w:rFonts w:ascii="Calibri Light" w:eastAsia="Comic Sans MS" w:hAnsi="Calibri Light"/>
          <w:b/>
          <w:color w:val="000000" w:themeColor="text1"/>
          <w:sz w:val="28"/>
          <w:szCs w:val="28"/>
        </w:rPr>
      </w:pPr>
    </w:p>
    <w:p w14:paraId="1D411C6B" w14:textId="77777777" w:rsidR="001571F1" w:rsidRPr="001571F1" w:rsidRDefault="001571F1">
      <w:pPr>
        <w:rPr>
          <w:rFonts w:ascii="Calibri Light" w:eastAsia="Comic Sans MS" w:hAnsi="Calibri Light"/>
          <w:b/>
          <w:color w:val="000000" w:themeColor="text1"/>
          <w:sz w:val="28"/>
          <w:szCs w:val="28"/>
        </w:rPr>
      </w:pPr>
    </w:p>
    <w:p w14:paraId="1C52E0D5" w14:textId="7E107495" w:rsidR="001571F1" w:rsidRPr="001571F1" w:rsidRDefault="001571F1" w:rsidP="001571F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571F1">
        <w:rPr>
          <w:rFonts w:ascii="Times New Roman" w:hAnsi="Times New Roman"/>
          <w:b/>
          <w:bCs/>
          <w:sz w:val="28"/>
          <w:szCs w:val="28"/>
        </w:rPr>
        <w:t>Produženi boravak za učenike nižih razreda organiziran je:</w:t>
      </w:r>
    </w:p>
    <w:p w14:paraId="32881E40" w14:textId="77777777" w:rsidR="001571F1" w:rsidRPr="001571F1" w:rsidRDefault="001571F1" w:rsidP="001571F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2AFD530B" w14:textId="77777777" w:rsidR="001571F1" w:rsidRPr="001571F1" w:rsidRDefault="001571F1" w:rsidP="001571F1">
      <w:pPr>
        <w:pStyle w:val="Odlomakpopisa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1571F1">
        <w:rPr>
          <w:rFonts w:ascii="Times New Roman" w:hAnsi="Times New Roman"/>
          <w:i/>
          <w:sz w:val="28"/>
          <w:szCs w:val="28"/>
        </w:rPr>
        <w:t>prije redovne nastave</w:t>
      </w:r>
      <w:r w:rsidRPr="001571F1">
        <w:rPr>
          <w:rFonts w:ascii="Times New Roman" w:hAnsi="Times New Roman"/>
          <w:sz w:val="28"/>
          <w:szCs w:val="28"/>
        </w:rPr>
        <w:t>: prijem učenika od 7.00h-8.00h kada počinju kvalitetno organizirane aktivnosti i slobodne aktivnosti u produženom boravku te odmor, oko 12:30h je ručak u školskoj blagovaonici, a nakon toga učenici odlaze na redovnu nastavu</w:t>
      </w:r>
    </w:p>
    <w:p w14:paraId="5367A603" w14:textId="77777777" w:rsidR="001571F1" w:rsidRPr="001571F1" w:rsidRDefault="001571F1" w:rsidP="001571F1">
      <w:pPr>
        <w:pStyle w:val="Odlomakpopisa"/>
        <w:ind w:left="780"/>
        <w:jc w:val="both"/>
        <w:rPr>
          <w:rFonts w:ascii="Times New Roman" w:hAnsi="Times New Roman"/>
          <w:sz w:val="28"/>
          <w:szCs w:val="28"/>
        </w:rPr>
      </w:pPr>
    </w:p>
    <w:p w14:paraId="4A5892D6" w14:textId="594A36DC" w:rsidR="001571F1" w:rsidRPr="001571F1" w:rsidRDefault="001571F1" w:rsidP="001571F1">
      <w:pPr>
        <w:pStyle w:val="StandardWeb"/>
        <w:numPr>
          <w:ilvl w:val="0"/>
          <w:numId w:val="13"/>
        </w:numPr>
        <w:suppressAutoHyphens/>
        <w:overflowPunct w:val="0"/>
        <w:autoSpaceDN w:val="0"/>
        <w:spacing w:before="0" w:beforeAutospacing="0" w:after="160" w:afterAutospacing="0" w:line="249" w:lineRule="auto"/>
        <w:rPr>
          <w:sz w:val="28"/>
          <w:szCs w:val="28"/>
        </w:rPr>
      </w:pPr>
      <w:r w:rsidRPr="001571F1">
        <w:rPr>
          <w:i/>
          <w:sz w:val="28"/>
          <w:szCs w:val="28"/>
        </w:rPr>
        <w:t>nakon redovne nastave</w:t>
      </w:r>
      <w:r w:rsidRPr="001571F1">
        <w:rPr>
          <w:sz w:val="28"/>
          <w:szCs w:val="28"/>
        </w:rPr>
        <w:t>: prijem</w:t>
      </w:r>
      <w:r w:rsidRPr="001571F1">
        <w:rPr>
          <w:rFonts w:eastAsia="Calibri"/>
          <w:kern w:val="2"/>
          <w:sz w:val="28"/>
          <w:szCs w:val="28"/>
          <w:shd w:val="clear" w:color="auto" w:fill="FFFFFF"/>
          <w:lang w:eastAsia="zh-CN" w:bidi="ar"/>
        </w:rPr>
        <w:t xml:space="preserve"> učenika u produženi boravak nakon redovne nastave, a ovisno o rasporedu sati. Ručak</w:t>
      </w:r>
      <w:r>
        <w:rPr>
          <w:rFonts w:eastAsia="Calibri"/>
          <w:kern w:val="2"/>
          <w:sz w:val="28"/>
          <w:szCs w:val="28"/>
          <w:shd w:val="clear" w:color="auto" w:fill="FFFFFF"/>
          <w:lang w:eastAsia="zh-CN" w:bidi="ar"/>
        </w:rPr>
        <w:t xml:space="preserve"> je</w:t>
      </w:r>
      <w:r w:rsidRPr="001571F1">
        <w:rPr>
          <w:rFonts w:eastAsia="Calibri"/>
          <w:kern w:val="2"/>
          <w:sz w:val="28"/>
          <w:szCs w:val="28"/>
          <w:shd w:val="clear" w:color="auto" w:fill="FFFFFF"/>
          <w:lang w:eastAsia="zh-CN" w:bidi="ar"/>
        </w:rPr>
        <w:t xml:space="preserve"> u školskoj kuhinji oko 12.30h, pisanje domaće zadaće te ponavljanje i uvježbavanje nastavnih sadržaja, odmor i kvalitetno organizirane aktivnosti i slobodne aktivnosti u produženom boravku do 16.00h. Nakon toga slijedi dežurstvo do 17.00.</w:t>
      </w:r>
    </w:p>
    <w:p w14:paraId="4305FC1A" w14:textId="77777777" w:rsidR="001571F1" w:rsidRPr="001571F1" w:rsidRDefault="001571F1" w:rsidP="001571F1">
      <w:pPr>
        <w:pStyle w:val="StandardWeb"/>
        <w:suppressAutoHyphens/>
        <w:overflowPunct w:val="0"/>
        <w:autoSpaceDN w:val="0"/>
        <w:spacing w:before="0" w:beforeAutospacing="0" w:after="160" w:afterAutospacing="0" w:line="249" w:lineRule="auto"/>
        <w:rPr>
          <w:rFonts w:eastAsia="Calibri"/>
          <w:b/>
          <w:i/>
          <w:iCs/>
          <w:kern w:val="2"/>
          <w:sz w:val="28"/>
          <w:szCs w:val="28"/>
          <w:lang w:eastAsia="zh-CN" w:bidi="ar"/>
        </w:rPr>
      </w:pPr>
    </w:p>
    <w:p w14:paraId="57A53B8C" w14:textId="77777777" w:rsidR="001571F1" w:rsidRPr="001571F1" w:rsidRDefault="001571F1" w:rsidP="001571F1">
      <w:pPr>
        <w:pStyle w:val="StandardWeb"/>
        <w:suppressAutoHyphens/>
        <w:overflowPunct w:val="0"/>
        <w:autoSpaceDN w:val="0"/>
        <w:spacing w:before="0" w:beforeAutospacing="0" w:after="160" w:afterAutospacing="0" w:line="249" w:lineRule="auto"/>
        <w:rPr>
          <w:b/>
          <w:iCs/>
          <w:sz w:val="28"/>
          <w:szCs w:val="28"/>
        </w:rPr>
      </w:pPr>
      <w:r w:rsidRPr="001571F1">
        <w:rPr>
          <w:rFonts w:eastAsia="Calibri"/>
          <w:b/>
          <w:iCs/>
          <w:kern w:val="2"/>
          <w:sz w:val="28"/>
          <w:szCs w:val="28"/>
          <w:lang w:eastAsia="zh-CN" w:bidi="ar"/>
        </w:rPr>
        <w:t>Okvirni raspored vremena dijeli se na:</w:t>
      </w:r>
    </w:p>
    <w:p w14:paraId="78EA5C59" w14:textId="77777777" w:rsidR="001571F1" w:rsidRPr="001571F1" w:rsidRDefault="001571F1" w:rsidP="001571F1">
      <w:pPr>
        <w:pStyle w:val="StandardWeb"/>
        <w:numPr>
          <w:ilvl w:val="0"/>
          <w:numId w:val="14"/>
        </w:numPr>
        <w:suppressAutoHyphens/>
        <w:overflowPunct w:val="0"/>
        <w:autoSpaceDN w:val="0"/>
        <w:spacing w:before="0" w:beforeAutospacing="0" w:after="0" w:afterAutospacing="0" w:line="249" w:lineRule="auto"/>
        <w:ind w:left="1134" w:hanging="283"/>
        <w:rPr>
          <w:sz w:val="28"/>
          <w:szCs w:val="28"/>
        </w:rPr>
      </w:pPr>
      <w:r w:rsidRPr="001571F1">
        <w:rPr>
          <w:rFonts w:eastAsia="Calibri"/>
          <w:kern w:val="2"/>
          <w:sz w:val="28"/>
          <w:szCs w:val="28"/>
          <w:lang w:eastAsia="zh-CN" w:bidi="ar"/>
        </w:rPr>
        <w:t>vrijeme za obrazovni dio: domaća zadaća, uvježbavanje i ponavljanje nastavnih sadržaja</w:t>
      </w:r>
    </w:p>
    <w:p w14:paraId="51E5B126" w14:textId="77777777" w:rsidR="001571F1" w:rsidRPr="001571F1" w:rsidRDefault="001571F1" w:rsidP="001571F1">
      <w:pPr>
        <w:pStyle w:val="StandardWeb"/>
        <w:numPr>
          <w:ilvl w:val="0"/>
          <w:numId w:val="14"/>
        </w:numPr>
        <w:suppressAutoHyphens/>
        <w:overflowPunct w:val="0"/>
        <w:autoSpaceDN w:val="0"/>
        <w:spacing w:before="0" w:beforeAutospacing="0" w:after="0" w:afterAutospacing="0" w:line="249" w:lineRule="auto"/>
        <w:ind w:left="1134" w:hanging="283"/>
        <w:rPr>
          <w:sz w:val="28"/>
          <w:szCs w:val="28"/>
        </w:rPr>
      </w:pPr>
      <w:r w:rsidRPr="001571F1">
        <w:rPr>
          <w:rFonts w:eastAsia="Calibri"/>
          <w:kern w:val="2"/>
          <w:sz w:val="28"/>
          <w:szCs w:val="28"/>
          <w:lang w:eastAsia="zh-CN" w:bidi="ar"/>
        </w:rPr>
        <w:t>odmor i relaksacija</w:t>
      </w:r>
    </w:p>
    <w:p w14:paraId="73C9F184" w14:textId="77777777" w:rsidR="001571F1" w:rsidRPr="001571F1" w:rsidRDefault="001571F1" w:rsidP="001571F1">
      <w:pPr>
        <w:pStyle w:val="StandardWeb"/>
        <w:numPr>
          <w:ilvl w:val="0"/>
          <w:numId w:val="14"/>
        </w:numPr>
        <w:suppressAutoHyphens/>
        <w:overflowPunct w:val="0"/>
        <w:autoSpaceDN w:val="0"/>
        <w:spacing w:before="0" w:beforeAutospacing="0" w:after="0" w:afterAutospacing="0" w:line="249" w:lineRule="auto"/>
        <w:ind w:left="1134" w:hanging="283"/>
        <w:rPr>
          <w:sz w:val="28"/>
          <w:szCs w:val="28"/>
        </w:rPr>
      </w:pPr>
      <w:r w:rsidRPr="001571F1">
        <w:rPr>
          <w:rFonts w:eastAsia="Calibri"/>
          <w:kern w:val="2"/>
          <w:sz w:val="28"/>
          <w:szCs w:val="28"/>
          <w:lang w:eastAsia="zh-CN" w:bidi="ar"/>
        </w:rPr>
        <w:t>topli obrok</w:t>
      </w:r>
    </w:p>
    <w:p w14:paraId="254358AE" w14:textId="77777777" w:rsidR="001571F1" w:rsidRPr="001571F1" w:rsidRDefault="001571F1" w:rsidP="001571F1">
      <w:pPr>
        <w:pStyle w:val="StandardWeb"/>
        <w:numPr>
          <w:ilvl w:val="0"/>
          <w:numId w:val="14"/>
        </w:numPr>
        <w:suppressAutoHyphens/>
        <w:overflowPunct w:val="0"/>
        <w:autoSpaceDN w:val="0"/>
        <w:spacing w:before="0" w:beforeAutospacing="0" w:after="0" w:afterAutospacing="0" w:line="249" w:lineRule="auto"/>
        <w:ind w:left="1134" w:hanging="283"/>
        <w:rPr>
          <w:sz w:val="28"/>
          <w:szCs w:val="28"/>
        </w:rPr>
      </w:pPr>
      <w:r w:rsidRPr="001571F1">
        <w:rPr>
          <w:rFonts w:eastAsia="Calibri"/>
          <w:kern w:val="2"/>
          <w:sz w:val="28"/>
          <w:szCs w:val="28"/>
          <w:lang w:eastAsia="zh-CN" w:bidi="ar"/>
        </w:rPr>
        <w:t xml:space="preserve">organizirano vrijeme  </w:t>
      </w:r>
    </w:p>
    <w:p w14:paraId="23ADCB47" w14:textId="77777777" w:rsidR="001571F1" w:rsidRPr="001571F1" w:rsidRDefault="001571F1" w:rsidP="001571F1">
      <w:pPr>
        <w:pStyle w:val="StandardWeb"/>
        <w:numPr>
          <w:ilvl w:val="0"/>
          <w:numId w:val="14"/>
        </w:numPr>
        <w:suppressAutoHyphens/>
        <w:overflowPunct w:val="0"/>
        <w:autoSpaceDN w:val="0"/>
        <w:spacing w:before="0" w:beforeAutospacing="0" w:after="0" w:afterAutospacing="0" w:line="249" w:lineRule="auto"/>
        <w:ind w:left="1134" w:hanging="283"/>
        <w:rPr>
          <w:sz w:val="28"/>
          <w:szCs w:val="28"/>
        </w:rPr>
      </w:pPr>
      <w:r w:rsidRPr="001571F1">
        <w:rPr>
          <w:kern w:val="2"/>
          <w:sz w:val="28"/>
          <w:szCs w:val="28"/>
          <w:lang w:eastAsia="zh-CN" w:bidi="ar"/>
        </w:rPr>
        <w:t xml:space="preserve">slobodne aktivnosti učenika </w:t>
      </w:r>
    </w:p>
    <w:p w14:paraId="764AE545" w14:textId="77777777" w:rsidR="001571F1" w:rsidRDefault="001571F1" w:rsidP="001571F1">
      <w:pPr>
        <w:pStyle w:val="StandardWeb"/>
        <w:suppressAutoHyphens/>
        <w:overflowPunct w:val="0"/>
        <w:autoSpaceDN w:val="0"/>
        <w:spacing w:before="0" w:beforeAutospacing="0" w:after="0" w:afterAutospacing="0" w:line="249" w:lineRule="auto"/>
        <w:rPr>
          <w:kern w:val="2"/>
          <w:sz w:val="28"/>
          <w:szCs w:val="28"/>
          <w:lang w:eastAsia="zh-CN" w:bidi="ar"/>
        </w:rPr>
      </w:pPr>
    </w:p>
    <w:p w14:paraId="6D18F651" w14:textId="77777777" w:rsidR="001571F1" w:rsidRDefault="001571F1" w:rsidP="001571F1">
      <w:pPr>
        <w:pStyle w:val="StandardWeb"/>
        <w:suppressAutoHyphens/>
        <w:overflowPunct w:val="0"/>
        <w:autoSpaceDN w:val="0"/>
        <w:spacing w:before="0" w:beforeAutospacing="0" w:after="0" w:afterAutospacing="0" w:line="249" w:lineRule="auto"/>
        <w:rPr>
          <w:kern w:val="2"/>
          <w:sz w:val="28"/>
          <w:szCs w:val="28"/>
          <w:lang w:eastAsia="zh-CN" w:bidi="ar"/>
        </w:rPr>
      </w:pPr>
    </w:p>
    <w:p w14:paraId="4ACA5C09" w14:textId="10C0DC1B" w:rsidR="001571F1" w:rsidRDefault="001571F1" w:rsidP="001571F1">
      <w:pPr>
        <w:pStyle w:val="StandardWeb"/>
        <w:suppressAutoHyphens/>
        <w:overflowPunct w:val="0"/>
        <w:autoSpaceDN w:val="0"/>
        <w:spacing w:before="0" w:beforeAutospacing="0" w:after="0" w:afterAutospacing="0" w:line="249" w:lineRule="auto"/>
        <w:rPr>
          <w:b/>
          <w:bCs/>
          <w:sz w:val="28"/>
          <w:szCs w:val="28"/>
        </w:rPr>
      </w:pPr>
      <w:r w:rsidRPr="001571F1">
        <w:rPr>
          <w:b/>
          <w:bCs/>
          <w:sz w:val="28"/>
          <w:szCs w:val="28"/>
        </w:rPr>
        <w:t>GIK produženog boravka:</w:t>
      </w:r>
    </w:p>
    <w:p w14:paraId="1924601F" w14:textId="77777777" w:rsidR="001571F1" w:rsidRPr="001571F1" w:rsidRDefault="001571F1" w:rsidP="001571F1">
      <w:pPr>
        <w:pStyle w:val="StandardWeb"/>
        <w:suppressAutoHyphens/>
        <w:overflowPunct w:val="0"/>
        <w:autoSpaceDN w:val="0"/>
        <w:spacing w:before="0" w:beforeAutospacing="0" w:after="0" w:afterAutospacing="0" w:line="249" w:lineRule="auto"/>
        <w:rPr>
          <w:b/>
          <w:bCs/>
          <w:sz w:val="28"/>
          <w:szCs w:val="28"/>
        </w:rPr>
      </w:pPr>
    </w:p>
    <w:p w14:paraId="1C5F8A2D" w14:textId="77777777" w:rsidR="001571F1" w:rsidRPr="001571F1" w:rsidRDefault="001571F1" w:rsidP="001571F1">
      <w:pPr>
        <w:pStyle w:val="StandardWeb"/>
        <w:suppressAutoHyphens/>
        <w:overflowPunct w:val="0"/>
        <w:autoSpaceDN w:val="0"/>
        <w:spacing w:before="0" w:beforeAutospacing="0" w:after="0" w:afterAutospacing="0" w:line="249" w:lineRule="auto"/>
        <w:rPr>
          <w:sz w:val="28"/>
          <w:szCs w:val="28"/>
        </w:rPr>
      </w:pPr>
    </w:p>
    <w:p w14:paraId="026E01BC" w14:textId="77777777" w:rsidR="0066408A" w:rsidRPr="001571F1" w:rsidRDefault="0066408A">
      <w:pPr>
        <w:rPr>
          <w:rFonts w:ascii="Times New Roman" w:eastAsia="Comic Sans MS" w:hAnsi="Times New Roman"/>
          <w:b/>
          <w:sz w:val="28"/>
          <w:szCs w:val="28"/>
        </w:rPr>
      </w:pPr>
    </w:p>
    <w:p w14:paraId="6A3052F8" w14:textId="77777777" w:rsidR="0066408A" w:rsidRPr="001571F1" w:rsidRDefault="0066408A">
      <w:pPr>
        <w:rPr>
          <w:rFonts w:ascii="Times New Roman" w:eastAsia="Comic Sans MS" w:hAnsi="Times New Roman"/>
          <w:b/>
          <w:sz w:val="28"/>
          <w:szCs w:val="28"/>
        </w:rPr>
      </w:pPr>
    </w:p>
    <w:p w14:paraId="27D16740" w14:textId="77777777" w:rsidR="0066408A" w:rsidRPr="001571F1" w:rsidRDefault="0066408A">
      <w:pPr>
        <w:rPr>
          <w:rFonts w:ascii="Times New Roman" w:eastAsia="Comic Sans MS" w:hAnsi="Times New Roman"/>
          <w:b/>
          <w:sz w:val="28"/>
          <w:szCs w:val="28"/>
        </w:rPr>
      </w:pPr>
    </w:p>
    <w:p w14:paraId="7A168B2F" w14:textId="77777777" w:rsidR="0066408A" w:rsidRPr="001571F1" w:rsidRDefault="0066408A">
      <w:pPr>
        <w:rPr>
          <w:rFonts w:ascii="Times New Roman" w:eastAsia="Comic Sans MS" w:hAnsi="Times New Roman"/>
          <w:b/>
          <w:sz w:val="28"/>
          <w:szCs w:val="28"/>
        </w:rPr>
      </w:pPr>
    </w:p>
    <w:p w14:paraId="66E4A35B" w14:textId="152B8532" w:rsidR="00311A97" w:rsidRDefault="00EA7C05">
      <w:pPr>
        <w:rPr>
          <w:rFonts w:ascii="Calibri Light" w:eastAsia="Comic Sans MS" w:hAnsi="Calibri Light"/>
          <w:b/>
          <w:sz w:val="28"/>
          <w:szCs w:val="28"/>
        </w:rPr>
      </w:pPr>
      <w:r>
        <w:rPr>
          <w:rFonts w:ascii="Times New Roman" w:eastAsia="Comic Sans MS" w:hAnsi="Times New Roman"/>
          <w:b/>
          <w:sz w:val="28"/>
          <w:szCs w:val="28"/>
        </w:rPr>
        <w:t xml:space="preserve">          </w:t>
      </w:r>
    </w:p>
    <w:p w14:paraId="1A2495C6" w14:textId="1031A7E1" w:rsidR="00311A97" w:rsidRDefault="00EA7C05" w:rsidP="00D60D59">
      <w:pPr>
        <w:rPr>
          <w:rFonts w:ascii="Times New Roman" w:eastAsia="Comic Sans MS" w:hAnsi="Times New Roman"/>
          <w:b/>
          <w:sz w:val="28"/>
          <w:szCs w:val="28"/>
        </w:rPr>
      </w:pPr>
      <w:r>
        <w:rPr>
          <w:rFonts w:ascii="Times New Roman" w:eastAsia="Comic Sans MS" w:hAnsi="Times New Roman"/>
          <w:b/>
          <w:sz w:val="28"/>
          <w:szCs w:val="28"/>
        </w:rPr>
        <w:lastRenderedPageBreak/>
        <w:t xml:space="preserve">                          ŠKOLSKI PROJEKTI  202</w:t>
      </w:r>
      <w:r w:rsidR="00D60D59">
        <w:rPr>
          <w:rFonts w:ascii="Times New Roman" w:eastAsia="Comic Sans MS" w:hAnsi="Times New Roman"/>
          <w:b/>
          <w:sz w:val="28"/>
          <w:szCs w:val="28"/>
        </w:rPr>
        <w:t>5</w:t>
      </w:r>
      <w:r>
        <w:rPr>
          <w:rFonts w:ascii="Times New Roman" w:eastAsia="Comic Sans MS" w:hAnsi="Times New Roman"/>
          <w:b/>
          <w:sz w:val="28"/>
          <w:szCs w:val="28"/>
        </w:rPr>
        <w:t>./202</w:t>
      </w:r>
      <w:r w:rsidR="00D60D59">
        <w:rPr>
          <w:rFonts w:ascii="Times New Roman" w:eastAsia="Comic Sans MS" w:hAnsi="Times New Roman"/>
          <w:b/>
          <w:sz w:val="28"/>
          <w:szCs w:val="28"/>
        </w:rPr>
        <w:t>6</w:t>
      </w:r>
      <w:r>
        <w:rPr>
          <w:rFonts w:ascii="Times New Roman" w:eastAsia="Comic Sans MS" w:hAnsi="Times New Roman"/>
          <w:b/>
          <w:sz w:val="28"/>
          <w:szCs w:val="28"/>
        </w:rPr>
        <w:t>.</w:t>
      </w:r>
    </w:p>
    <w:p w14:paraId="654EFD0D" w14:textId="77777777" w:rsidR="00D23FE1" w:rsidRDefault="00D23FE1" w:rsidP="00D60D59">
      <w:pPr>
        <w:rPr>
          <w:rFonts w:ascii="Times New Roman" w:eastAsia="Comic Sans MS" w:hAnsi="Times New Roman"/>
          <w:b/>
          <w:sz w:val="28"/>
          <w:szCs w:val="28"/>
        </w:rPr>
      </w:pPr>
    </w:p>
    <w:tbl>
      <w:tblPr>
        <w:tblStyle w:val="Reetkatablice"/>
        <w:tblW w:w="9468" w:type="dxa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2119"/>
        <w:gridCol w:w="7349"/>
      </w:tblGrid>
      <w:tr w:rsidR="00D23FE1" w14:paraId="376443E6" w14:textId="77777777" w:rsidTr="00D92E2C">
        <w:tc>
          <w:tcPr>
            <w:tcW w:w="2119" w:type="dxa"/>
          </w:tcPr>
          <w:p w14:paraId="4ED0FB40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  <w:t>NAZIV PROJEKTA</w:t>
            </w:r>
          </w:p>
        </w:tc>
        <w:tc>
          <w:tcPr>
            <w:tcW w:w="7349" w:type="dxa"/>
          </w:tcPr>
          <w:p w14:paraId="4243A02A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OSJEĆAJE KUŽIM I DOBRO SE DR(U)ŽIM</w:t>
            </w:r>
          </w:p>
        </w:tc>
      </w:tr>
      <w:tr w:rsidR="00D23FE1" w14:paraId="2BF419D9" w14:textId="77777777" w:rsidTr="00D92E2C">
        <w:tc>
          <w:tcPr>
            <w:tcW w:w="2119" w:type="dxa"/>
          </w:tcPr>
          <w:p w14:paraId="1C8DA3D3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  <w:t>TEMA</w:t>
            </w:r>
          </w:p>
        </w:tc>
        <w:tc>
          <w:tcPr>
            <w:tcW w:w="7349" w:type="dxa"/>
            <w:vAlign w:val="center"/>
          </w:tcPr>
          <w:p w14:paraId="00D2A442" w14:textId="77777777" w:rsidR="00D23FE1" w:rsidRPr="00D23FE1" w:rsidRDefault="00D23FE1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6"/>
              </w:rPr>
            </w:pPr>
            <w:r w:rsidRPr="00D23FE1">
              <w:rPr>
                <w:rFonts w:ascii="Times New Roman" w:eastAsia="Comic Sans MS" w:hAnsi="Times New Roman"/>
                <w:color w:val="000000" w:themeColor="text1"/>
                <w:sz w:val="24"/>
                <w:szCs w:val="26"/>
              </w:rPr>
              <w:t xml:space="preserve">Mentalno zdravlje </w:t>
            </w:r>
          </w:p>
        </w:tc>
      </w:tr>
      <w:tr w:rsidR="00D23FE1" w14:paraId="2F2C5154" w14:textId="77777777" w:rsidTr="00D92E2C">
        <w:tc>
          <w:tcPr>
            <w:tcW w:w="2119" w:type="dxa"/>
          </w:tcPr>
          <w:p w14:paraId="4E905134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  <w:t>CILJ</w:t>
            </w:r>
          </w:p>
        </w:tc>
        <w:tc>
          <w:tcPr>
            <w:tcW w:w="7349" w:type="dxa"/>
          </w:tcPr>
          <w:p w14:paraId="11882627" w14:textId="77777777" w:rsidR="00D23FE1" w:rsidRPr="00D23FE1" w:rsidRDefault="00D23FE1" w:rsidP="005929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Opći cilj projekta je osnaživanje učenika za aktivno sudjelovanje u planiranju i provedbi aktivnosti u području zaštite mentalnoga i socijalnoga zdravlja, kao i omogućavanje znanja i vještina za upoznavanje i prihvaćanje sebe, razvoj inicijative, ustrajnosti, samokontrole i odgovornosti s ciljem ostvarivanja osobnih potencijala te pronalaženja vlastitog puta i zadovoljstva životom.</w:t>
            </w:r>
          </w:p>
        </w:tc>
      </w:tr>
      <w:tr w:rsidR="00D23FE1" w14:paraId="18FC1D52" w14:textId="77777777" w:rsidTr="00D92E2C">
        <w:tc>
          <w:tcPr>
            <w:tcW w:w="2119" w:type="dxa"/>
          </w:tcPr>
          <w:p w14:paraId="5238CEF8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  <w:t>KAKVE REZULTATE OČEKUJEMO</w:t>
            </w:r>
          </w:p>
        </w:tc>
        <w:tc>
          <w:tcPr>
            <w:tcW w:w="7349" w:type="dxa"/>
            <w:vAlign w:val="center"/>
          </w:tcPr>
          <w:p w14:paraId="6868D68F" w14:textId="77777777" w:rsidR="00D23FE1" w:rsidRPr="00D23FE1" w:rsidRDefault="00D23FE1" w:rsidP="005929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Od projekta se očekuje da će povećati razinu znanja prvenstveno kod učenika, ali posredno i kod roditelja i lokalne zajednice o problemima mentalnog zdravlja, te povećati osviještenost i osjetljivost zajednice o ovoj problematici. Nakon provedenih aktivnosti s učenicima, očekuje se da će učenici upoznati i prihvatiti sebe, prepoznati, prihvatiti i upravljati svojim emocijama i ponašanjem, razviti pozitivnu sliku o sebi, steći samokontrolu i nositi se s neugodnim emocijama, jačati sebe i odnose s drugima, usvojiti i primjenjivati tehnike opuštanja i relaksacije u stresnim, ali i svakodnevnim situacijama te da će biti skloniji potražiti pomoć kada prepoznaju i osvijeste da imaju problem.</w:t>
            </w:r>
          </w:p>
        </w:tc>
      </w:tr>
      <w:tr w:rsidR="00D23FE1" w14:paraId="00B78838" w14:textId="77777777" w:rsidTr="00D92E2C">
        <w:tc>
          <w:tcPr>
            <w:tcW w:w="2119" w:type="dxa"/>
          </w:tcPr>
          <w:p w14:paraId="1AFD7F73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  <w:t>METODE</w:t>
            </w:r>
          </w:p>
        </w:tc>
        <w:tc>
          <w:tcPr>
            <w:tcW w:w="7349" w:type="dxa"/>
          </w:tcPr>
          <w:p w14:paraId="0A0F1C26" w14:textId="77777777" w:rsidR="00D23FE1" w:rsidRPr="00D23FE1" w:rsidRDefault="00D23FE1" w:rsidP="005929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radionice za učenike razredne i predmetne nastave</w:t>
            </w:r>
          </w:p>
        </w:tc>
      </w:tr>
      <w:tr w:rsidR="00D23FE1" w14:paraId="528974F9" w14:textId="77777777" w:rsidTr="00D92E2C">
        <w:tc>
          <w:tcPr>
            <w:tcW w:w="2119" w:type="dxa"/>
          </w:tcPr>
          <w:p w14:paraId="1BF1787B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  <w:t>POMOĆ I SURADNJA</w:t>
            </w:r>
          </w:p>
        </w:tc>
        <w:tc>
          <w:tcPr>
            <w:tcW w:w="7349" w:type="dxa"/>
            <w:vAlign w:val="center"/>
          </w:tcPr>
          <w:p w14:paraId="19A7B9A4" w14:textId="77777777" w:rsidR="00D23FE1" w:rsidRPr="00D23FE1" w:rsidRDefault="00D23FE1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Suradnja sa stručnom službom</w:t>
            </w:r>
          </w:p>
        </w:tc>
      </w:tr>
      <w:tr w:rsidR="00D23FE1" w14:paraId="02BF428F" w14:textId="77777777" w:rsidTr="00D92E2C">
        <w:tc>
          <w:tcPr>
            <w:tcW w:w="2119" w:type="dxa"/>
          </w:tcPr>
          <w:p w14:paraId="7E5952FA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  <w:t>RAZREDI I VODITELJ PROJEKTA</w:t>
            </w:r>
          </w:p>
        </w:tc>
        <w:tc>
          <w:tcPr>
            <w:tcW w:w="7349" w:type="dxa"/>
            <w:vAlign w:val="center"/>
          </w:tcPr>
          <w:p w14:paraId="43D13329" w14:textId="77777777" w:rsidR="00D23FE1" w:rsidRPr="00D23FE1" w:rsidRDefault="00D23FE1" w:rsidP="005929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Učenici RN i PN kroz sat razrednika</w:t>
            </w:r>
          </w:p>
          <w:p w14:paraId="4BA48CED" w14:textId="77777777" w:rsidR="00D23FE1" w:rsidRPr="00D23FE1" w:rsidRDefault="00D23FE1" w:rsidP="005929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Učiteljice, razrednici, stručne suradnice</w:t>
            </w:r>
          </w:p>
        </w:tc>
      </w:tr>
      <w:tr w:rsidR="00D23FE1" w14:paraId="4544FBAF" w14:textId="77777777" w:rsidTr="00D92E2C">
        <w:tc>
          <w:tcPr>
            <w:tcW w:w="2119" w:type="dxa"/>
          </w:tcPr>
          <w:p w14:paraId="7E690EFC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  <w:t>TRAJANJE</w:t>
            </w:r>
          </w:p>
        </w:tc>
        <w:tc>
          <w:tcPr>
            <w:tcW w:w="7349" w:type="dxa"/>
            <w:vAlign w:val="center"/>
          </w:tcPr>
          <w:p w14:paraId="1F70CBBE" w14:textId="77777777" w:rsidR="00D23FE1" w:rsidRPr="00D23FE1" w:rsidRDefault="00D23FE1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Nastavna 2025./2026. godina</w:t>
            </w:r>
          </w:p>
        </w:tc>
      </w:tr>
      <w:tr w:rsidR="00D23FE1" w14:paraId="6B6580E6" w14:textId="77777777" w:rsidTr="00D92E2C">
        <w:tc>
          <w:tcPr>
            <w:tcW w:w="2119" w:type="dxa"/>
          </w:tcPr>
          <w:p w14:paraId="0278433E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6"/>
              </w:rPr>
              <w:t>VREDNOVANJE</w:t>
            </w:r>
          </w:p>
        </w:tc>
        <w:tc>
          <w:tcPr>
            <w:tcW w:w="7349" w:type="dxa"/>
            <w:vAlign w:val="center"/>
          </w:tcPr>
          <w:p w14:paraId="5AB84CC1" w14:textId="77777777" w:rsidR="00D23FE1" w:rsidRPr="00D23FE1" w:rsidRDefault="00D23FE1" w:rsidP="005929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Evaluacija učenika i učitelja</w:t>
            </w:r>
          </w:p>
        </w:tc>
      </w:tr>
    </w:tbl>
    <w:p w14:paraId="7463BCC1" w14:textId="77777777" w:rsidR="00D23FE1" w:rsidRDefault="00D23FE1" w:rsidP="00D60D59">
      <w:pPr>
        <w:rPr>
          <w:rFonts w:ascii="Times New Roman" w:eastAsia="Comic Sans MS" w:hAnsi="Times New Roman"/>
          <w:b/>
          <w:sz w:val="28"/>
          <w:szCs w:val="28"/>
        </w:rPr>
      </w:pPr>
    </w:p>
    <w:p w14:paraId="08929131" w14:textId="77777777" w:rsidR="00311A97" w:rsidRDefault="00311A97">
      <w:pPr>
        <w:rPr>
          <w:rFonts w:ascii="Times New Roman" w:eastAsia="Comic Sans MS" w:hAnsi="Times New Roman"/>
          <w:b/>
          <w:sz w:val="28"/>
          <w:szCs w:val="28"/>
        </w:rPr>
      </w:pPr>
    </w:p>
    <w:p w14:paraId="171CA5D5" w14:textId="77777777" w:rsidR="005929DB" w:rsidRDefault="005929DB">
      <w:pPr>
        <w:rPr>
          <w:rFonts w:ascii="Times New Roman" w:eastAsia="Comic Sans MS" w:hAnsi="Times New Roman"/>
          <w:b/>
          <w:sz w:val="28"/>
          <w:szCs w:val="28"/>
        </w:rPr>
      </w:pPr>
    </w:p>
    <w:p w14:paraId="410B21D0" w14:textId="77777777" w:rsidR="00D23FE1" w:rsidRDefault="00D23FE1">
      <w:pPr>
        <w:rPr>
          <w:rFonts w:ascii="Times New Roman" w:eastAsia="Comic Sans MS" w:hAnsi="Times New Roman"/>
          <w:b/>
          <w:sz w:val="28"/>
          <w:szCs w:val="28"/>
        </w:rPr>
      </w:pPr>
    </w:p>
    <w:tbl>
      <w:tblPr>
        <w:tblStyle w:val="Reetkatablice"/>
        <w:tblW w:w="9468" w:type="dxa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2119"/>
        <w:gridCol w:w="7349"/>
      </w:tblGrid>
      <w:tr w:rsidR="00D23FE1" w14:paraId="7A1AFD3E" w14:textId="77777777" w:rsidTr="00D92E2C">
        <w:tc>
          <w:tcPr>
            <w:tcW w:w="2119" w:type="dxa"/>
          </w:tcPr>
          <w:p w14:paraId="7097E979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lastRenderedPageBreak/>
              <w:t>NAZIV PROJEKTA</w:t>
            </w:r>
          </w:p>
        </w:tc>
        <w:tc>
          <w:tcPr>
            <w:tcW w:w="7349" w:type="dxa"/>
          </w:tcPr>
          <w:p w14:paraId="0EE4C9B6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ABECEDA PREVENCIJE – nastavak projekta</w:t>
            </w:r>
          </w:p>
        </w:tc>
      </w:tr>
      <w:tr w:rsidR="00D23FE1" w:rsidRPr="009B6B1C" w14:paraId="0B8550FF" w14:textId="77777777" w:rsidTr="00D92E2C">
        <w:tc>
          <w:tcPr>
            <w:tcW w:w="2119" w:type="dxa"/>
          </w:tcPr>
          <w:p w14:paraId="78722137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349" w:type="dxa"/>
          </w:tcPr>
          <w:p w14:paraId="4D71382F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Usvajanje osnovnih znanja i vještina potrebnih za uspješno svakodnevno funkcioniranje i razvoj mentalnog zdravlja</w:t>
            </w:r>
          </w:p>
        </w:tc>
      </w:tr>
      <w:tr w:rsidR="00D23FE1" w:rsidRPr="009B6B1C" w14:paraId="48203283" w14:textId="77777777" w:rsidTr="00D92E2C">
        <w:tc>
          <w:tcPr>
            <w:tcW w:w="2119" w:type="dxa"/>
          </w:tcPr>
          <w:p w14:paraId="14810C06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CILJ</w:t>
            </w:r>
          </w:p>
        </w:tc>
        <w:tc>
          <w:tcPr>
            <w:tcW w:w="7349" w:type="dxa"/>
          </w:tcPr>
          <w:p w14:paraId="35B6FD4D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Razvoj samopoštovanja i pozitivne slike o sebi; Razvoj suradničkih socijalnih vještina; Razvoj vještina nenasilnog rješavanja sukoba</w:t>
            </w:r>
          </w:p>
        </w:tc>
      </w:tr>
      <w:tr w:rsidR="00D23FE1" w:rsidRPr="009B6B1C" w14:paraId="049F447F" w14:textId="77777777" w:rsidTr="00D92E2C">
        <w:tc>
          <w:tcPr>
            <w:tcW w:w="2119" w:type="dxa"/>
          </w:tcPr>
          <w:p w14:paraId="163EA6A1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KAKVE REZULTATE OČEKUJEMO</w:t>
            </w:r>
          </w:p>
        </w:tc>
        <w:tc>
          <w:tcPr>
            <w:tcW w:w="7349" w:type="dxa"/>
          </w:tcPr>
          <w:p w14:paraId="7C8B3C8F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Stjecanje i proširivanje znanja i vještina učenika za razvoj mentalnog zdravlja. Nakon aktivnosti se očekuje usvajanje specifičnih ciljeva (vezano za radionice prema razredima).</w:t>
            </w:r>
          </w:p>
        </w:tc>
      </w:tr>
      <w:tr w:rsidR="00D23FE1" w:rsidRPr="009B6B1C" w14:paraId="4A467C3C" w14:textId="77777777" w:rsidTr="00D92E2C">
        <w:tc>
          <w:tcPr>
            <w:tcW w:w="2119" w:type="dxa"/>
          </w:tcPr>
          <w:p w14:paraId="6D136A11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METODE</w:t>
            </w:r>
          </w:p>
        </w:tc>
        <w:tc>
          <w:tcPr>
            <w:tcW w:w="7349" w:type="dxa"/>
          </w:tcPr>
          <w:p w14:paraId="1CD8F548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predavanja / razgovora, prezentacija, radionice, igre</w:t>
            </w:r>
          </w:p>
        </w:tc>
      </w:tr>
      <w:tr w:rsidR="00D23FE1" w14:paraId="21F9F326" w14:textId="77777777" w:rsidTr="00D92E2C">
        <w:tc>
          <w:tcPr>
            <w:tcW w:w="2119" w:type="dxa"/>
          </w:tcPr>
          <w:p w14:paraId="0D18E2AA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POMOĆ I SURADNJA</w:t>
            </w:r>
          </w:p>
        </w:tc>
        <w:tc>
          <w:tcPr>
            <w:tcW w:w="7349" w:type="dxa"/>
          </w:tcPr>
          <w:p w14:paraId="0EBC5792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Učiteljice razredne nastave</w:t>
            </w:r>
          </w:p>
          <w:p w14:paraId="6A783E46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Stručne suradnice po potrebi</w:t>
            </w:r>
          </w:p>
        </w:tc>
      </w:tr>
      <w:tr w:rsidR="00D23FE1" w14:paraId="13D6F129" w14:textId="77777777" w:rsidTr="00D92E2C">
        <w:tc>
          <w:tcPr>
            <w:tcW w:w="2119" w:type="dxa"/>
          </w:tcPr>
          <w:p w14:paraId="0CF1CBFB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RAZREDI I VODITELJ PROJEKTA</w:t>
            </w:r>
          </w:p>
        </w:tc>
        <w:tc>
          <w:tcPr>
            <w:tcW w:w="7349" w:type="dxa"/>
          </w:tcPr>
          <w:p w14:paraId="332B0120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Učenici i učiteljice razredne nastave po modelu A</w:t>
            </w:r>
          </w:p>
        </w:tc>
      </w:tr>
      <w:tr w:rsidR="00D23FE1" w14:paraId="5585E116" w14:textId="77777777" w:rsidTr="00D92E2C">
        <w:tc>
          <w:tcPr>
            <w:tcW w:w="2119" w:type="dxa"/>
          </w:tcPr>
          <w:p w14:paraId="37EE5EC7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TRAJANJE</w:t>
            </w:r>
          </w:p>
        </w:tc>
        <w:tc>
          <w:tcPr>
            <w:tcW w:w="7349" w:type="dxa"/>
          </w:tcPr>
          <w:p w14:paraId="4EB6CA90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Nastavna godina 2025./2026.</w:t>
            </w:r>
          </w:p>
        </w:tc>
      </w:tr>
    </w:tbl>
    <w:p w14:paraId="692BCF85" w14:textId="77777777" w:rsidR="00D23FE1" w:rsidRDefault="00D23FE1">
      <w:pPr>
        <w:rPr>
          <w:rFonts w:ascii="Times New Roman" w:eastAsia="Comic Sans MS" w:hAnsi="Times New Roman"/>
          <w:b/>
          <w:sz w:val="28"/>
          <w:szCs w:val="28"/>
        </w:rPr>
      </w:pPr>
    </w:p>
    <w:tbl>
      <w:tblPr>
        <w:tblStyle w:val="Reetkatablice9"/>
        <w:tblW w:w="9468" w:type="dxa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2119"/>
        <w:gridCol w:w="7349"/>
      </w:tblGrid>
      <w:tr w:rsidR="00D23FE1" w14:paraId="79B14F36" w14:textId="77777777" w:rsidTr="00D92E2C">
        <w:tc>
          <w:tcPr>
            <w:tcW w:w="2119" w:type="dxa"/>
          </w:tcPr>
          <w:p w14:paraId="6700954A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NAZIV PROJEKTA</w:t>
            </w:r>
          </w:p>
        </w:tc>
        <w:tc>
          <w:tcPr>
            <w:tcW w:w="7349" w:type="dxa"/>
          </w:tcPr>
          <w:p w14:paraId="1C6C16BF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S GAVRANOM PRIJATELJUJEM</w:t>
            </w:r>
          </w:p>
        </w:tc>
      </w:tr>
      <w:tr w:rsidR="00D23FE1" w14:paraId="77689374" w14:textId="77777777" w:rsidTr="00D92E2C">
        <w:tc>
          <w:tcPr>
            <w:tcW w:w="2119" w:type="dxa"/>
          </w:tcPr>
          <w:p w14:paraId="2238C2CE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349" w:type="dxa"/>
          </w:tcPr>
          <w:p w14:paraId="769619CC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Identitet i multikulturalnost</w:t>
            </w:r>
          </w:p>
        </w:tc>
      </w:tr>
      <w:tr w:rsidR="00D23FE1" w14:paraId="076FAE16" w14:textId="77777777" w:rsidTr="00D92E2C">
        <w:tc>
          <w:tcPr>
            <w:tcW w:w="2119" w:type="dxa"/>
          </w:tcPr>
          <w:p w14:paraId="01EDBC29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CILJ</w:t>
            </w:r>
          </w:p>
        </w:tc>
        <w:tc>
          <w:tcPr>
            <w:tcW w:w="7349" w:type="dxa"/>
          </w:tcPr>
          <w:p w14:paraId="18581D7B" w14:textId="77777777" w:rsidR="00D23FE1" w:rsidRPr="00D23FE1" w:rsidRDefault="00D23FE1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 xml:space="preserve">Izgrađivanje učenika koji izražava doživljaje o književnom djelu, koji doživljavanjem pročitanoga izražava vlastite osjećaje, stavove i vrijednosti. Ujedno učenici komentiraju i obrazlažu vlastito razumijevanje književnoga teksta, uočavaju dijalog te prepoznaju didaskalije na konkretnim primjerima. Učenici razvijaju vlastiti potencijal za stvaralaštvo. </w:t>
            </w:r>
          </w:p>
        </w:tc>
      </w:tr>
      <w:tr w:rsidR="00D23FE1" w14:paraId="76EFCFBD" w14:textId="77777777" w:rsidTr="00D92E2C">
        <w:tc>
          <w:tcPr>
            <w:tcW w:w="2119" w:type="dxa"/>
          </w:tcPr>
          <w:p w14:paraId="62764786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KAKVE REZULTATE OČEKUJEMO</w:t>
            </w:r>
          </w:p>
        </w:tc>
        <w:tc>
          <w:tcPr>
            <w:tcW w:w="7349" w:type="dxa"/>
          </w:tcPr>
          <w:p w14:paraId="6EA2CF18" w14:textId="77777777" w:rsidR="00D23FE1" w:rsidRPr="00D23FE1" w:rsidRDefault="00D23FE1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Ovim projektom želimo podsjetiti na interkulturalnost (sposobnost  poštovanja ljudi različitih kultura), podržavati različitosti i uspoređivati ih, prepoznati i imenovati složene emocije te razlikovati doživljavanje istih.</w:t>
            </w:r>
          </w:p>
        </w:tc>
      </w:tr>
      <w:tr w:rsidR="00D23FE1" w14:paraId="28744534" w14:textId="77777777" w:rsidTr="00D92E2C">
        <w:tc>
          <w:tcPr>
            <w:tcW w:w="2119" w:type="dxa"/>
          </w:tcPr>
          <w:p w14:paraId="690187F5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METODE</w:t>
            </w:r>
          </w:p>
        </w:tc>
        <w:tc>
          <w:tcPr>
            <w:tcW w:w="7349" w:type="dxa"/>
          </w:tcPr>
          <w:p w14:paraId="7AC9BD68" w14:textId="77777777" w:rsidR="00D23FE1" w:rsidRPr="00D23FE1" w:rsidRDefault="00D23FE1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Radionice, prezentacije, istraživanja, suradničko učenje i rad u timu</w:t>
            </w:r>
          </w:p>
        </w:tc>
      </w:tr>
      <w:tr w:rsidR="00D23FE1" w14:paraId="16D19278" w14:textId="77777777" w:rsidTr="00D92E2C">
        <w:tc>
          <w:tcPr>
            <w:tcW w:w="2119" w:type="dxa"/>
          </w:tcPr>
          <w:p w14:paraId="0F8FB0A3" w14:textId="77777777" w:rsidR="00D23FE1" w:rsidRPr="00D23FE1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POMOĆ I SURADNJA</w:t>
            </w:r>
          </w:p>
        </w:tc>
        <w:tc>
          <w:tcPr>
            <w:tcW w:w="7349" w:type="dxa"/>
          </w:tcPr>
          <w:p w14:paraId="16782167" w14:textId="77777777" w:rsidR="00D23FE1" w:rsidRPr="00D23FE1" w:rsidRDefault="00D23FE1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Vanjski suradnik – književnik/gost projekta Miro Gavran</w:t>
            </w:r>
          </w:p>
          <w:p w14:paraId="19A62B23" w14:textId="354B3A91" w:rsidR="00D23FE1" w:rsidRPr="00D23FE1" w:rsidRDefault="00D23FE1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D23FE1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Suradnja s učiteljima LK i</w:t>
            </w:r>
            <w:r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3FE1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SJ te učiteljima OŠ Čakovci</w:t>
            </w:r>
          </w:p>
        </w:tc>
      </w:tr>
      <w:tr w:rsidR="00D23FE1" w14:paraId="5A24E77A" w14:textId="77777777" w:rsidTr="00D92E2C">
        <w:tc>
          <w:tcPr>
            <w:tcW w:w="2119" w:type="dxa"/>
          </w:tcPr>
          <w:p w14:paraId="00ECB447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lastRenderedPageBreak/>
              <w:t>RAZREDI I VODITELJ PROJEKTA</w:t>
            </w:r>
          </w:p>
        </w:tc>
        <w:tc>
          <w:tcPr>
            <w:tcW w:w="7349" w:type="dxa"/>
          </w:tcPr>
          <w:p w14:paraId="13CCC17E" w14:textId="77777777" w:rsidR="00D23FE1" w:rsidRPr="00CC3FC7" w:rsidRDefault="00D23FE1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Voditelj projekta: Ljubica Glušac Lukić</w:t>
            </w:r>
          </w:p>
          <w:p w14:paraId="3127AD02" w14:textId="77777777" w:rsidR="00D23FE1" w:rsidRPr="00CC3FC7" w:rsidRDefault="00D23FE1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Učenici predmetne nastave koji se školuju po modelu A</w:t>
            </w:r>
          </w:p>
        </w:tc>
      </w:tr>
      <w:tr w:rsidR="00D23FE1" w14:paraId="0CBD382E" w14:textId="77777777" w:rsidTr="00D92E2C">
        <w:tc>
          <w:tcPr>
            <w:tcW w:w="2119" w:type="dxa"/>
          </w:tcPr>
          <w:p w14:paraId="54D108ED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TRAJANJE</w:t>
            </w:r>
          </w:p>
        </w:tc>
        <w:tc>
          <w:tcPr>
            <w:tcW w:w="7349" w:type="dxa"/>
          </w:tcPr>
          <w:p w14:paraId="725046E8" w14:textId="77777777" w:rsidR="00D23FE1" w:rsidRPr="00CC3FC7" w:rsidRDefault="00D23FE1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Tijekom školske 2025./2026. godine</w:t>
            </w:r>
          </w:p>
        </w:tc>
      </w:tr>
      <w:tr w:rsidR="00D23FE1" w14:paraId="3A725153" w14:textId="77777777" w:rsidTr="00D92E2C">
        <w:tc>
          <w:tcPr>
            <w:tcW w:w="2119" w:type="dxa"/>
          </w:tcPr>
          <w:p w14:paraId="522106F7" w14:textId="77777777" w:rsidR="00D23FE1" w:rsidRPr="00CC3FC7" w:rsidRDefault="00D23FE1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VREDNOVANJE</w:t>
            </w:r>
          </w:p>
        </w:tc>
        <w:tc>
          <w:tcPr>
            <w:tcW w:w="7349" w:type="dxa"/>
          </w:tcPr>
          <w:p w14:paraId="58150BCB" w14:textId="77777777" w:rsidR="00D23FE1" w:rsidRPr="00CC3FC7" w:rsidRDefault="00D23FE1" w:rsidP="005929D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C3F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Predstavljanje učeničkih radova/završni igrokaz i likovni radovi u holu škole pred drugim učenicima i lokalnoj zajednici, druženje u razgovoru s književnikom – argumentirana rasprava u kojoj učenici obrazlažu svoja mišljenja </w:t>
            </w:r>
          </w:p>
        </w:tc>
      </w:tr>
    </w:tbl>
    <w:p w14:paraId="784FCF2C" w14:textId="77777777" w:rsidR="00311A97" w:rsidRDefault="00311A97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tbl>
      <w:tblPr>
        <w:tblStyle w:val="Reetkatablice"/>
        <w:tblW w:w="9468" w:type="dxa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2119"/>
        <w:gridCol w:w="7349"/>
      </w:tblGrid>
      <w:tr w:rsidR="008B1337" w:rsidRPr="005929DB" w14:paraId="1A6CEE20" w14:textId="77777777" w:rsidTr="00D92E2C">
        <w:tc>
          <w:tcPr>
            <w:tcW w:w="2119" w:type="dxa"/>
          </w:tcPr>
          <w:p w14:paraId="5311668A" w14:textId="77777777" w:rsidR="008B1337" w:rsidRPr="005929DB" w:rsidRDefault="008B1337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NAZIV PROJEKTA</w:t>
            </w:r>
          </w:p>
        </w:tc>
        <w:tc>
          <w:tcPr>
            <w:tcW w:w="7349" w:type="dxa"/>
          </w:tcPr>
          <w:p w14:paraId="5D978F9A" w14:textId="77777777" w:rsidR="008B1337" w:rsidRPr="005929DB" w:rsidRDefault="008B1337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DAROVITI UČENICI</w:t>
            </w:r>
          </w:p>
        </w:tc>
      </w:tr>
      <w:tr w:rsidR="008B1337" w:rsidRPr="005929DB" w14:paraId="66A56B9E" w14:textId="77777777" w:rsidTr="00D92E2C">
        <w:tc>
          <w:tcPr>
            <w:tcW w:w="2119" w:type="dxa"/>
          </w:tcPr>
          <w:p w14:paraId="5FF7F9AB" w14:textId="77777777" w:rsidR="008B1337" w:rsidRPr="005929DB" w:rsidRDefault="008B1337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349" w:type="dxa"/>
            <w:vAlign w:val="center"/>
          </w:tcPr>
          <w:p w14:paraId="4732103A" w14:textId="77777777" w:rsidR="008B1337" w:rsidRPr="005929DB" w:rsidRDefault="008B1337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Daroviti učenici</w:t>
            </w:r>
          </w:p>
        </w:tc>
      </w:tr>
      <w:tr w:rsidR="008B1337" w:rsidRPr="005929DB" w14:paraId="3FF2E75E" w14:textId="77777777" w:rsidTr="00D92E2C">
        <w:tc>
          <w:tcPr>
            <w:tcW w:w="2119" w:type="dxa"/>
          </w:tcPr>
          <w:p w14:paraId="731E7179" w14:textId="77777777" w:rsidR="008B1337" w:rsidRPr="005929DB" w:rsidRDefault="008B1337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CILJ</w:t>
            </w:r>
          </w:p>
        </w:tc>
        <w:tc>
          <w:tcPr>
            <w:tcW w:w="7349" w:type="dxa"/>
          </w:tcPr>
          <w:p w14:paraId="71F4306E" w14:textId="77777777" w:rsidR="008B1337" w:rsidRPr="005929DB" w:rsidRDefault="008B1337" w:rsidP="005929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Prepoznavanje i rad s darovitim učenicima, razvijanje kognitivnih sposobnosti i socio-emocionalnih vještina </w:t>
            </w:r>
          </w:p>
        </w:tc>
      </w:tr>
      <w:tr w:rsidR="008B1337" w:rsidRPr="005929DB" w14:paraId="183D0556" w14:textId="77777777" w:rsidTr="00D92E2C">
        <w:tc>
          <w:tcPr>
            <w:tcW w:w="2119" w:type="dxa"/>
          </w:tcPr>
          <w:p w14:paraId="64A2E148" w14:textId="77777777" w:rsidR="008B1337" w:rsidRPr="005929DB" w:rsidRDefault="008B1337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KAKVE REZULTATE OČEKUJEMO</w:t>
            </w:r>
          </w:p>
        </w:tc>
        <w:tc>
          <w:tcPr>
            <w:tcW w:w="7349" w:type="dxa"/>
            <w:vAlign w:val="center"/>
          </w:tcPr>
          <w:p w14:paraId="57A962B8" w14:textId="77777777" w:rsidR="008B1337" w:rsidRPr="005929DB" w:rsidRDefault="008B1337" w:rsidP="005929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Razvoj socio-emocionalnih vještina i potencijala darovitih učenika</w:t>
            </w:r>
          </w:p>
        </w:tc>
      </w:tr>
      <w:tr w:rsidR="008B1337" w:rsidRPr="005929DB" w14:paraId="77767171" w14:textId="77777777" w:rsidTr="00D92E2C">
        <w:tc>
          <w:tcPr>
            <w:tcW w:w="2119" w:type="dxa"/>
          </w:tcPr>
          <w:p w14:paraId="78027B92" w14:textId="77777777" w:rsidR="008B1337" w:rsidRPr="005929DB" w:rsidRDefault="008B1337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METODE</w:t>
            </w:r>
          </w:p>
        </w:tc>
        <w:tc>
          <w:tcPr>
            <w:tcW w:w="7349" w:type="dxa"/>
          </w:tcPr>
          <w:p w14:paraId="124B8D3F" w14:textId="77777777" w:rsidR="008B1337" w:rsidRPr="005929DB" w:rsidRDefault="008B1337" w:rsidP="005929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Priprema učitelja za provedbu radionica i identifikacija darovitosti u četvrtom razredu u suradnji psihologinje i učiteljica četvrtih razreda. Učenici koji budu kategorizirani kao potencijalno daroviti ili daroviti bit će uključeni u program radionica za poticanje razvoja, uz suglasnost roditelja. Projekt  uključuje radionice razvoja  socio-emocionalnih vještina i pojačani rad na područjima hrvatskog jezika i prirode i društva. Radionice su pripremili učiteljice uključene u projekt i stručne suradnice, a vodivši se edukacijama u koje smo bili uključeni (Udruga Klikeraj i Udruga Vjetar u leđa).</w:t>
            </w:r>
          </w:p>
        </w:tc>
      </w:tr>
      <w:tr w:rsidR="008B1337" w:rsidRPr="005929DB" w14:paraId="67FE6C7F" w14:textId="77777777" w:rsidTr="00D92E2C">
        <w:tc>
          <w:tcPr>
            <w:tcW w:w="2119" w:type="dxa"/>
          </w:tcPr>
          <w:p w14:paraId="15EAE7CD" w14:textId="77777777" w:rsidR="008B1337" w:rsidRPr="005929DB" w:rsidRDefault="008B1337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RAZREDI I VODITELJ PROJEKTA</w:t>
            </w:r>
          </w:p>
        </w:tc>
        <w:tc>
          <w:tcPr>
            <w:tcW w:w="7349" w:type="dxa"/>
            <w:vAlign w:val="center"/>
          </w:tcPr>
          <w:p w14:paraId="6FCB5EBD" w14:textId="77777777" w:rsidR="008B1337" w:rsidRPr="005929DB" w:rsidRDefault="008B1337" w:rsidP="005929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i 5.r., stručne suradnice</w:t>
            </w:r>
          </w:p>
        </w:tc>
      </w:tr>
      <w:tr w:rsidR="008B1337" w:rsidRPr="005929DB" w14:paraId="6316623D" w14:textId="77777777" w:rsidTr="00D92E2C">
        <w:tc>
          <w:tcPr>
            <w:tcW w:w="2119" w:type="dxa"/>
          </w:tcPr>
          <w:p w14:paraId="26953D73" w14:textId="77777777" w:rsidR="008B1337" w:rsidRPr="005929DB" w:rsidRDefault="008B1337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TRAJANJE</w:t>
            </w:r>
          </w:p>
        </w:tc>
        <w:tc>
          <w:tcPr>
            <w:tcW w:w="7349" w:type="dxa"/>
            <w:vAlign w:val="center"/>
          </w:tcPr>
          <w:p w14:paraId="46631B2D" w14:textId="77777777" w:rsidR="008B1337" w:rsidRPr="005929DB" w:rsidRDefault="008B1337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Nastavna 2025./2026. godina</w:t>
            </w:r>
          </w:p>
        </w:tc>
      </w:tr>
      <w:tr w:rsidR="008B1337" w:rsidRPr="005929DB" w14:paraId="391E123B" w14:textId="77777777" w:rsidTr="00D92E2C">
        <w:tc>
          <w:tcPr>
            <w:tcW w:w="2119" w:type="dxa"/>
          </w:tcPr>
          <w:p w14:paraId="6CC3B6A4" w14:textId="77777777" w:rsidR="008B1337" w:rsidRPr="005929DB" w:rsidRDefault="008B1337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VREDNOVANJE</w:t>
            </w:r>
          </w:p>
        </w:tc>
        <w:tc>
          <w:tcPr>
            <w:tcW w:w="7349" w:type="dxa"/>
            <w:vAlign w:val="center"/>
          </w:tcPr>
          <w:p w14:paraId="2B42B4C7" w14:textId="77777777" w:rsidR="008B1337" w:rsidRPr="005929DB" w:rsidRDefault="008B1337" w:rsidP="005929DB">
            <w:pPr>
              <w:spacing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5929DB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Evaluacije učenika</w:t>
            </w:r>
          </w:p>
        </w:tc>
      </w:tr>
    </w:tbl>
    <w:p w14:paraId="28CBC8CA" w14:textId="77777777" w:rsidR="00311A97" w:rsidRPr="008B1337" w:rsidRDefault="00311A97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0"/>
          <w:szCs w:val="20"/>
        </w:rPr>
      </w:pPr>
    </w:p>
    <w:p w14:paraId="2CE2C653" w14:textId="77777777" w:rsidR="00311A97" w:rsidRPr="008B1337" w:rsidRDefault="00311A97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0"/>
          <w:szCs w:val="20"/>
        </w:rPr>
      </w:pPr>
    </w:p>
    <w:p w14:paraId="04080169" w14:textId="77777777" w:rsidR="00EA7C05" w:rsidRPr="008B1337" w:rsidRDefault="00000000">
      <w:pPr>
        <w:tabs>
          <w:tab w:val="left" w:pos="315"/>
          <w:tab w:val="left" w:pos="2745"/>
        </w:tabs>
        <w:rPr>
          <w:rFonts w:ascii="Times New Roman" w:hAnsi="Times New Roman"/>
          <w:b/>
          <w:sz w:val="20"/>
          <w:szCs w:val="20"/>
        </w:rPr>
      </w:pPr>
      <w:r w:rsidRPr="008B1337">
        <w:rPr>
          <w:rFonts w:ascii="Times New Roman" w:hAnsi="Times New Roman"/>
          <w:b/>
          <w:sz w:val="20"/>
          <w:szCs w:val="20"/>
        </w:rPr>
        <w:tab/>
      </w:r>
    </w:p>
    <w:p w14:paraId="0090EF13" w14:textId="77777777" w:rsidR="00EA7C05" w:rsidRPr="008B1337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0"/>
          <w:szCs w:val="20"/>
        </w:rPr>
      </w:pPr>
    </w:p>
    <w:p w14:paraId="0040EF81" w14:textId="77777777" w:rsidR="00EA7C05" w:rsidRPr="008B1337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0"/>
          <w:szCs w:val="20"/>
        </w:rPr>
      </w:pPr>
    </w:p>
    <w:tbl>
      <w:tblPr>
        <w:tblStyle w:val="Reetkatablice"/>
        <w:tblW w:w="9468" w:type="dxa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2119"/>
        <w:gridCol w:w="7349"/>
      </w:tblGrid>
      <w:tr w:rsidR="00A94BD8" w14:paraId="6A1C83E5" w14:textId="77777777" w:rsidTr="00D92E2C">
        <w:tc>
          <w:tcPr>
            <w:tcW w:w="2119" w:type="dxa"/>
          </w:tcPr>
          <w:p w14:paraId="356726B9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sz w:val="24"/>
                <w:szCs w:val="24"/>
              </w:rPr>
              <w:lastRenderedPageBreak/>
              <w:t>NAZIV PROJEKTA</w:t>
            </w:r>
          </w:p>
        </w:tc>
        <w:tc>
          <w:tcPr>
            <w:tcW w:w="7349" w:type="dxa"/>
          </w:tcPr>
          <w:p w14:paraId="5145495E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sz w:val="24"/>
                <w:szCs w:val="24"/>
              </w:rPr>
              <w:t>ČITAM, DAKLE RAZUMIJEM I OBRNUTO</w:t>
            </w:r>
          </w:p>
        </w:tc>
      </w:tr>
      <w:tr w:rsidR="00A94BD8" w:rsidRPr="00170711" w14:paraId="7CFA84E3" w14:textId="77777777" w:rsidTr="00D92E2C">
        <w:tc>
          <w:tcPr>
            <w:tcW w:w="2119" w:type="dxa"/>
          </w:tcPr>
          <w:p w14:paraId="62FCE5D8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7349" w:type="dxa"/>
          </w:tcPr>
          <w:p w14:paraId="1B0A80C3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Razvitak vještine čitanja s razumijevanjem</w:t>
            </w:r>
          </w:p>
        </w:tc>
      </w:tr>
      <w:tr w:rsidR="00A94BD8" w:rsidRPr="00170711" w14:paraId="3840236F" w14:textId="77777777" w:rsidTr="00D92E2C">
        <w:tc>
          <w:tcPr>
            <w:tcW w:w="2119" w:type="dxa"/>
          </w:tcPr>
          <w:p w14:paraId="31C906AE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sz w:val="24"/>
                <w:szCs w:val="24"/>
              </w:rPr>
              <w:t>CILJ</w:t>
            </w:r>
          </w:p>
        </w:tc>
        <w:tc>
          <w:tcPr>
            <w:tcW w:w="7349" w:type="dxa"/>
          </w:tcPr>
          <w:p w14:paraId="081211C3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Razvijati sposobnost čitanja, potaknuti učenike na aktivno razmišljanje o pročitanome i prepoznavanje glavnih ideja te razvijati kritičko mišljenje i sposobnost izražavanja vlastitih stavova</w:t>
            </w:r>
          </w:p>
        </w:tc>
      </w:tr>
      <w:tr w:rsidR="00A94BD8" w:rsidRPr="00170711" w14:paraId="0BE49556" w14:textId="77777777" w:rsidTr="00D92E2C">
        <w:tc>
          <w:tcPr>
            <w:tcW w:w="2119" w:type="dxa"/>
          </w:tcPr>
          <w:p w14:paraId="0F9C18A4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sz w:val="24"/>
                <w:szCs w:val="24"/>
              </w:rPr>
              <w:t>KAKVE REZULTATE OČEKUJEMO</w:t>
            </w:r>
          </w:p>
        </w:tc>
        <w:tc>
          <w:tcPr>
            <w:tcW w:w="7349" w:type="dxa"/>
          </w:tcPr>
          <w:p w14:paraId="726A11B5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Učenici će moći:</w:t>
            </w:r>
          </w:p>
          <w:p w14:paraId="6A364D8E" w14:textId="77777777" w:rsidR="00A94BD8" w:rsidRPr="00A94BD8" w:rsidRDefault="00A94BD8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prepoznavati i pretvarati pisane riječi u govor.</w:t>
            </w:r>
          </w:p>
          <w:p w14:paraId="404A23B7" w14:textId="77777777" w:rsidR="00A94BD8" w:rsidRPr="00A94BD8" w:rsidRDefault="00A94BD8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aktivno povezivati informacije iz teksta s vlastitim znanjem i iskustvima kako bi se izgradila smislena interpretacija.</w:t>
            </w:r>
          </w:p>
          <w:p w14:paraId="7749093B" w14:textId="77777777" w:rsidR="00A94BD8" w:rsidRPr="00A94BD8" w:rsidRDefault="00A94BD8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prepoznavati glavne ideje</w:t>
            </w:r>
          </w:p>
          <w:p w14:paraId="47F40FE6" w14:textId="77777777" w:rsidR="00A94BD8" w:rsidRPr="00A94BD8" w:rsidRDefault="00A94BD8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 xml:space="preserve"> izvlačiti zaključke </w:t>
            </w:r>
          </w:p>
          <w:p w14:paraId="7912C0F2" w14:textId="77777777" w:rsidR="00A94BD8" w:rsidRPr="00A94BD8" w:rsidRDefault="00A94BD8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 xml:space="preserve">postavljati pitanja o pročitanom </w:t>
            </w:r>
          </w:p>
          <w:p w14:paraId="5F80EE50" w14:textId="77777777" w:rsidR="00A94BD8" w:rsidRPr="00A94BD8" w:rsidRDefault="00A94BD8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evaluirati informacija</w:t>
            </w:r>
          </w:p>
          <w:p w14:paraId="70434A34" w14:textId="77777777" w:rsidR="00A94BD8" w:rsidRPr="00A94BD8" w:rsidRDefault="00A94BD8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kritički razmišljati</w:t>
            </w:r>
          </w:p>
          <w:p w14:paraId="6082903E" w14:textId="77777777" w:rsidR="00A94BD8" w:rsidRPr="00A94BD8" w:rsidRDefault="00A94BD8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primjenjivati zaključke na nove sadržaje</w:t>
            </w:r>
          </w:p>
        </w:tc>
      </w:tr>
      <w:tr w:rsidR="00A94BD8" w:rsidRPr="00170711" w14:paraId="7C5D02A1" w14:textId="77777777" w:rsidTr="00D92E2C">
        <w:tc>
          <w:tcPr>
            <w:tcW w:w="2119" w:type="dxa"/>
          </w:tcPr>
          <w:p w14:paraId="5B41AC8D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7349" w:type="dxa"/>
          </w:tcPr>
          <w:p w14:paraId="018592CA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Čitanje, rad s tekstom, anotacija i bilješke, izrada i rješavanje nastavnih listića, izrada digitalnih sadržaja, analiza povijesnih izvora i grafikona, analiza ilustrativnih materijala, vizualizacija i mentalno mapiranje, diskusija, izrada plakata</w:t>
            </w:r>
          </w:p>
        </w:tc>
      </w:tr>
      <w:tr w:rsidR="00A94BD8" w:rsidRPr="00170711" w14:paraId="1166C53F" w14:textId="77777777" w:rsidTr="00D92E2C">
        <w:tc>
          <w:tcPr>
            <w:tcW w:w="2119" w:type="dxa"/>
          </w:tcPr>
          <w:p w14:paraId="173AE3FC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sz w:val="24"/>
                <w:szCs w:val="24"/>
              </w:rPr>
              <w:t>POMOĆ I SURADNJA</w:t>
            </w:r>
          </w:p>
        </w:tc>
        <w:tc>
          <w:tcPr>
            <w:tcW w:w="7349" w:type="dxa"/>
          </w:tcPr>
          <w:p w14:paraId="4949058D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Svi učitelji PN HJ</w:t>
            </w:r>
          </w:p>
        </w:tc>
      </w:tr>
      <w:tr w:rsidR="00A94BD8" w:rsidRPr="00170711" w14:paraId="602EC92E" w14:textId="77777777" w:rsidTr="00D92E2C">
        <w:tc>
          <w:tcPr>
            <w:tcW w:w="2119" w:type="dxa"/>
          </w:tcPr>
          <w:p w14:paraId="2EA9BF41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sz w:val="24"/>
                <w:szCs w:val="24"/>
              </w:rPr>
              <w:t>RAZREDI I VODITELJ PROJEKTA</w:t>
            </w:r>
          </w:p>
        </w:tc>
        <w:tc>
          <w:tcPr>
            <w:tcW w:w="7349" w:type="dxa"/>
          </w:tcPr>
          <w:p w14:paraId="411AF163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Svi razredi PN HJ</w:t>
            </w:r>
          </w:p>
          <w:p w14:paraId="41AB3576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Branimira Barun</w:t>
            </w:r>
          </w:p>
        </w:tc>
      </w:tr>
      <w:tr w:rsidR="00A94BD8" w:rsidRPr="00170711" w14:paraId="69C562DD" w14:textId="77777777" w:rsidTr="00D92E2C">
        <w:tc>
          <w:tcPr>
            <w:tcW w:w="2119" w:type="dxa"/>
          </w:tcPr>
          <w:p w14:paraId="7DE8D754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sz w:val="24"/>
                <w:szCs w:val="24"/>
              </w:rPr>
              <w:t>TRAJANJE</w:t>
            </w:r>
          </w:p>
        </w:tc>
        <w:tc>
          <w:tcPr>
            <w:tcW w:w="7349" w:type="dxa"/>
          </w:tcPr>
          <w:p w14:paraId="6899A7C0" w14:textId="77777777" w:rsidR="00A94BD8" w:rsidRPr="00A94BD8" w:rsidRDefault="00A94BD8" w:rsidP="005929DB">
            <w:pPr>
              <w:spacing w:line="240" w:lineRule="auto"/>
              <w:rPr>
                <w:rFonts w:ascii="Times New Roman" w:eastAsia="Comic Sans MS" w:hAnsi="Times New Roman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sz w:val="24"/>
                <w:szCs w:val="24"/>
              </w:rPr>
              <w:t>nastavna godina 2025./2026.</w:t>
            </w:r>
          </w:p>
        </w:tc>
      </w:tr>
    </w:tbl>
    <w:p w14:paraId="2AC31122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608DC8B8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31DD3570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5C9565A7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72727231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5E94D163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22F15EA3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tbl>
      <w:tblPr>
        <w:tblStyle w:val="Reetkatablice"/>
        <w:tblW w:w="9468" w:type="dxa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2119"/>
        <w:gridCol w:w="7349"/>
      </w:tblGrid>
      <w:tr w:rsidR="00A94BD8" w:rsidRPr="009B0103" w14:paraId="49614F56" w14:textId="77777777" w:rsidTr="00D92E2C">
        <w:tc>
          <w:tcPr>
            <w:tcW w:w="2119" w:type="dxa"/>
          </w:tcPr>
          <w:p w14:paraId="2CD5DCBC" w14:textId="77777777" w:rsidR="00A94BD8" w:rsidRPr="00A94BD8" w:rsidRDefault="00A94BD8" w:rsidP="005929DB">
            <w:pPr>
              <w:spacing w:line="240" w:lineRule="auto"/>
              <w:ind w:hanging="2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lastRenderedPageBreak/>
              <w:t>NAZIV PROJEKTA</w:t>
            </w:r>
          </w:p>
        </w:tc>
        <w:tc>
          <w:tcPr>
            <w:tcW w:w="7349" w:type="dxa"/>
          </w:tcPr>
          <w:p w14:paraId="2381E600" w14:textId="77777777" w:rsidR="00A94BD8" w:rsidRPr="00A94BD8" w:rsidRDefault="00A94BD8" w:rsidP="005929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A94BD8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100. DAN ŠKOLE</w:t>
            </w:r>
          </w:p>
        </w:tc>
      </w:tr>
      <w:tr w:rsidR="00A94BD8" w:rsidRPr="009B0103" w14:paraId="51EEC87E" w14:textId="77777777" w:rsidTr="00D92E2C">
        <w:tc>
          <w:tcPr>
            <w:tcW w:w="2119" w:type="dxa"/>
          </w:tcPr>
          <w:p w14:paraId="352D7F11" w14:textId="77777777" w:rsidR="00A94BD8" w:rsidRPr="00A94BD8" w:rsidRDefault="00A94BD8" w:rsidP="005929DB">
            <w:pPr>
              <w:spacing w:line="240" w:lineRule="auto"/>
              <w:ind w:hanging="2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349" w:type="dxa"/>
          </w:tcPr>
          <w:p w14:paraId="2D708D70" w14:textId="77777777" w:rsidR="00A94BD8" w:rsidRPr="00A94BD8" w:rsidRDefault="00A94BD8" w:rsidP="005929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A94BD8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Broj 100</w:t>
            </w:r>
          </w:p>
        </w:tc>
      </w:tr>
      <w:tr w:rsidR="00A94BD8" w:rsidRPr="009B0103" w14:paraId="09E669BD" w14:textId="77777777" w:rsidTr="00D92E2C">
        <w:tc>
          <w:tcPr>
            <w:tcW w:w="2119" w:type="dxa"/>
          </w:tcPr>
          <w:p w14:paraId="508E7C90" w14:textId="77777777" w:rsidR="00A94BD8" w:rsidRPr="00A94BD8" w:rsidRDefault="00A94BD8" w:rsidP="005929DB">
            <w:pPr>
              <w:spacing w:line="240" w:lineRule="auto"/>
              <w:ind w:hanging="2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CILJ</w:t>
            </w:r>
          </w:p>
        </w:tc>
        <w:tc>
          <w:tcPr>
            <w:tcW w:w="7349" w:type="dxa"/>
          </w:tcPr>
          <w:p w14:paraId="054D84A5" w14:textId="77777777" w:rsidR="00A94BD8" w:rsidRPr="00A94BD8" w:rsidRDefault="00A94BD8" w:rsidP="005929DB">
            <w:pPr>
              <w:spacing w:line="240" w:lineRule="auto"/>
              <w:ind w:hanging="2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A94B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Cilj projekta je da taj dan učenici u vođenim aktivnostima ostvaruju obrazovno-odgojne ciljeve i ishode, samostalnim i timskim radom razvijaju socijalne vještine, znanja i stavove na osobnoj i društvenoj razini.</w:t>
            </w:r>
          </w:p>
        </w:tc>
      </w:tr>
      <w:tr w:rsidR="00A94BD8" w:rsidRPr="009B0103" w14:paraId="41108133" w14:textId="77777777" w:rsidTr="00D92E2C">
        <w:tc>
          <w:tcPr>
            <w:tcW w:w="2119" w:type="dxa"/>
          </w:tcPr>
          <w:p w14:paraId="67732930" w14:textId="77777777" w:rsidR="00A94BD8" w:rsidRPr="00A94BD8" w:rsidRDefault="00A94BD8" w:rsidP="005929DB">
            <w:pPr>
              <w:spacing w:line="240" w:lineRule="auto"/>
              <w:ind w:hanging="2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KAKVE REZULTATE OČEKUJEMO</w:t>
            </w:r>
          </w:p>
        </w:tc>
        <w:tc>
          <w:tcPr>
            <w:tcW w:w="7349" w:type="dxa"/>
          </w:tcPr>
          <w:p w14:paraId="47FFF2C0" w14:textId="77777777" w:rsidR="00A94BD8" w:rsidRPr="00A94BD8" w:rsidRDefault="00A94BD8" w:rsidP="005929DB">
            <w:pPr>
              <w:spacing w:line="240" w:lineRule="auto"/>
              <w:ind w:right="58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A94B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Organiziranje raznih aktivnosti s naglaskom na broj 100, kroz koje će učenici putem igre doći do novih znanja.</w:t>
            </w:r>
          </w:p>
        </w:tc>
      </w:tr>
      <w:tr w:rsidR="00A94BD8" w:rsidRPr="009B0103" w14:paraId="110FCCD8" w14:textId="77777777" w:rsidTr="00D92E2C">
        <w:tc>
          <w:tcPr>
            <w:tcW w:w="2119" w:type="dxa"/>
          </w:tcPr>
          <w:p w14:paraId="31394603" w14:textId="77777777" w:rsidR="00A94BD8" w:rsidRPr="00A94BD8" w:rsidRDefault="00A94BD8" w:rsidP="005929DB">
            <w:pPr>
              <w:spacing w:line="240" w:lineRule="auto"/>
              <w:ind w:hanging="2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METODE</w:t>
            </w:r>
          </w:p>
        </w:tc>
        <w:tc>
          <w:tcPr>
            <w:tcW w:w="7349" w:type="dxa"/>
          </w:tcPr>
          <w:p w14:paraId="7D3FBBAD" w14:textId="77777777" w:rsidR="00A94BD8" w:rsidRPr="00A94BD8" w:rsidRDefault="00A94BD8" w:rsidP="005929DB">
            <w:pPr>
              <w:spacing w:line="240" w:lineRule="auto"/>
              <w:ind w:hanging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4B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Individualni rad, rad u paru i rad u skupinama, igra, kreativne aktivnosti, razgovor, računanje, praktični rad</w:t>
            </w:r>
          </w:p>
        </w:tc>
      </w:tr>
      <w:tr w:rsidR="00A94BD8" w:rsidRPr="009B0103" w14:paraId="6E65687A" w14:textId="77777777" w:rsidTr="00D92E2C">
        <w:tc>
          <w:tcPr>
            <w:tcW w:w="2119" w:type="dxa"/>
          </w:tcPr>
          <w:p w14:paraId="26322AA6" w14:textId="77777777" w:rsidR="00A94BD8" w:rsidRPr="00A94BD8" w:rsidRDefault="00A94BD8" w:rsidP="005929DB">
            <w:pPr>
              <w:spacing w:line="240" w:lineRule="auto"/>
              <w:ind w:hanging="2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POMOĆ I SURADNJA</w:t>
            </w:r>
          </w:p>
        </w:tc>
        <w:tc>
          <w:tcPr>
            <w:tcW w:w="7349" w:type="dxa"/>
          </w:tcPr>
          <w:p w14:paraId="6D9AF446" w14:textId="77777777" w:rsidR="00A94BD8" w:rsidRPr="00A94BD8" w:rsidRDefault="00A94BD8" w:rsidP="005929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A94BD8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Učiteljica: Gordana Lončar-Besedić</w:t>
            </w:r>
          </w:p>
          <w:p w14:paraId="6C9A16B1" w14:textId="77777777" w:rsidR="00A94BD8" w:rsidRPr="00A94BD8" w:rsidRDefault="00A94BD8" w:rsidP="005929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A94BD8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Učenici 3.a razreda</w:t>
            </w:r>
          </w:p>
        </w:tc>
      </w:tr>
      <w:tr w:rsidR="00A94BD8" w:rsidRPr="009B0103" w14:paraId="44BD791A" w14:textId="77777777" w:rsidTr="00D92E2C">
        <w:tc>
          <w:tcPr>
            <w:tcW w:w="2119" w:type="dxa"/>
          </w:tcPr>
          <w:p w14:paraId="43660AFA" w14:textId="77777777" w:rsidR="00A94BD8" w:rsidRPr="00A94BD8" w:rsidRDefault="00A94BD8" w:rsidP="005929DB">
            <w:pPr>
              <w:spacing w:line="240" w:lineRule="auto"/>
              <w:ind w:hanging="2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RAZREDI I VODITELJ PROJEKTA</w:t>
            </w:r>
          </w:p>
        </w:tc>
        <w:tc>
          <w:tcPr>
            <w:tcW w:w="7349" w:type="dxa"/>
          </w:tcPr>
          <w:p w14:paraId="3CBFFFFF" w14:textId="77777777" w:rsidR="00A94BD8" w:rsidRPr="00A94BD8" w:rsidRDefault="00A94BD8" w:rsidP="005929DB">
            <w:pPr>
              <w:spacing w:after="63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A94BD8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Učiteljica: Maja Babijaš</w:t>
            </w:r>
          </w:p>
          <w:p w14:paraId="2CCCB80C" w14:textId="77777777" w:rsidR="00A94BD8" w:rsidRPr="00A94BD8" w:rsidRDefault="00A94BD8" w:rsidP="005929DB">
            <w:pPr>
              <w:spacing w:after="63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A94BD8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Učenici 4.d razreda</w:t>
            </w:r>
          </w:p>
        </w:tc>
      </w:tr>
      <w:tr w:rsidR="00A94BD8" w:rsidRPr="009B0103" w14:paraId="403C3CCF" w14:textId="77777777" w:rsidTr="00D92E2C">
        <w:tc>
          <w:tcPr>
            <w:tcW w:w="2119" w:type="dxa"/>
          </w:tcPr>
          <w:p w14:paraId="33DBC4FF" w14:textId="77777777" w:rsidR="00A94BD8" w:rsidRPr="00A94BD8" w:rsidRDefault="00A94BD8" w:rsidP="005929DB">
            <w:pPr>
              <w:spacing w:line="240" w:lineRule="auto"/>
              <w:ind w:hanging="2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TRAJANJE</w:t>
            </w:r>
          </w:p>
        </w:tc>
        <w:tc>
          <w:tcPr>
            <w:tcW w:w="7349" w:type="dxa"/>
          </w:tcPr>
          <w:p w14:paraId="1121295B" w14:textId="77777777" w:rsidR="00A94BD8" w:rsidRPr="00A94BD8" w:rsidRDefault="00A94BD8" w:rsidP="005929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A94BD8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Veljača 2026.g</w:t>
            </w:r>
          </w:p>
        </w:tc>
      </w:tr>
      <w:tr w:rsidR="00A94BD8" w:rsidRPr="009B0103" w14:paraId="4BC355D1" w14:textId="77777777" w:rsidTr="00D92E2C">
        <w:tc>
          <w:tcPr>
            <w:tcW w:w="2119" w:type="dxa"/>
          </w:tcPr>
          <w:p w14:paraId="61F5A63E" w14:textId="77777777" w:rsidR="00A94BD8" w:rsidRPr="00A94BD8" w:rsidRDefault="00A94BD8" w:rsidP="005929DB">
            <w:pPr>
              <w:spacing w:line="240" w:lineRule="auto"/>
              <w:ind w:hanging="2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A94BD8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VREDNOVANJE</w:t>
            </w:r>
          </w:p>
        </w:tc>
        <w:tc>
          <w:tcPr>
            <w:tcW w:w="7349" w:type="dxa"/>
          </w:tcPr>
          <w:p w14:paraId="27F77895" w14:textId="77777777" w:rsidR="00A94BD8" w:rsidRPr="00A94BD8" w:rsidRDefault="00A94BD8" w:rsidP="005929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4B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 će rezultirati zbirkom aktivnosti, a koja će i nadalje služiti kao polazište za nastavak projekta i sljedećih godina.</w:t>
            </w:r>
          </w:p>
          <w:p w14:paraId="5BD9C0B9" w14:textId="77777777" w:rsidR="00A94BD8" w:rsidRPr="00A94BD8" w:rsidRDefault="00A94BD8" w:rsidP="005929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</w:pPr>
            <w:r w:rsidRPr="00A94B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Prezentacija putem web stranice škole</w:t>
            </w:r>
          </w:p>
        </w:tc>
      </w:tr>
    </w:tbl>
    <w:p w14:paraId="3F4C9A77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26BBC71B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738D8569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256E075C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3F53B436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5D0B2776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61188B9F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2D5E1F76" w14:textId="77777777" w:rsidR="00EA7C05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tbl>
      <w:tblPr>
        <w:tblStyle w:val="Reetkatablice"/>
        <w:tblpPr w:leftFromText="180" w:rightFromText="180" w:vertAnchor="text" w:horzAnchor="margin" w:tblpY="206"/>
        <w:tblW w:w="9460" w:type="dxa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2230"/>
        <w:gridCol w:w="7230"/>
      </w:tblGrid>
      <w:tr w:rsidR="00322070" w:rsidRPr="005929DB" w14:paraId="744C3907" w14:textId="77777777" w:rsidTr="00D92E2C">
        <w:tc>
          <w:tcPr>
            <w:tcW w:w="2230" w:type="dxa"/>
          </w:tcPr>
          <w:p w14:paraId="2F8DDF8D" w14:textId="77777777" w:rsidR="00322070" w:rsidRPr="005929DB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</w:rPr>
              <w:lastRenderedPageBreak/>
              <w:t>NAZIV PROJEKTA</w:t>
            </w:r>
          </w:p>
        </w:tc>
        <w:tc>
          <w:tcPr>
            <w:tcW w:w="7230" w:type="dxa"/>
          </w:tcPr>
          <w:p w14:paraId="70C5EE19" w14:textId="77777777" w:rsidR="00322070" w:rsidRPr="005929DB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</w:rPr>
              <w:t>ŠKOLE ZA AFRIKU</w:t>
            </w:r>
          </w:p>
        </w:tc>
      </w:tr>
      <w:tr w:rsidR="00322070" w:rsidRPr="005929DB" w14:paraId="0FA741EE" w14:textId="77777777" w:rsidTr="00D92E2C">
        <w:tc>
          <w:tcPr>
            <w:tcW w:w="2230" w:type="dxa"/>
          </w:tcPr>
          <w:p w14:paraId="2B34BCCD" w14:textId="77777777" w:rsidR="00322070" w:rsidRPr="005929DB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</w:rPr>
              <w:t>TEMA</w:t>
            </w:r>
          </w:p>
        </w:tc>
        <w:tc>
          <w:tcPr>
            <w:tcW w:w="7230" w:type="dxa"/>
          </w:tcPr>
          <w:p w14:paraId="213BD6AC" w14:textId="77777777" w:rsidR="00322070" w:rsidRPr="005929DB" w:rsidRDefault="00322070" w:rsidP="005929D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Dječja prava, humanitarnost i solidarnost  </w:t>
            </w:r>
          </w:p>
        </w:tc>
      </w:tr>
      <w:tr w:rsidR="00322070" w:rsidRPr="005929DB" w14:paraId="0B7B9DB5" w14:textId="77777777" w:rsidTr="00D92E2C">
        <w:tc>
          <w:tcPr>
            <w:tcW w:w="2230" w:type="dxa"/>
          </w:tcPr>
          <w:p w14:paraId="1E98F8D7" w14:textId="77777777" w:rsidR="00322070" w:rsidRPr="005929DB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</w:rPr>
              <w:t>CILJ</w:t>
            </w:r>
          </w:p>
        </w:tc>
        <w:tc>
          <w:tcPr>
            <w:tcW w:w="7230" w:type="dxa"/>
          </w:tcPr>
          <w:p w14:paraId="6D8F1E7A" w14:textId="77777777" w:rsidR="00322070" w:rsidRPr="005929DB" w:rsidRDefault="00322070" w:rsidP="005929D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929DB">
              <w:rPr>
                <w:rFonts w:ascii="Times New Roman" w:eastAsiaTheme="minorEastAsia" w:hAnsi="Times New Roman"/>
                <w:bCs/>
                <w:color w:val="000000" w:themeColor="text1"/>
                <w:position w:val="-1"/>
              </w:rPr>
              <w:t>Djeca i mladi uče o dječjim pravima i stvaraju obrazovne prilike za najranjiviju djecu Afrike.</w:t>
            </w:r>
          </w:p>
          <w:p w14:paraId="26912E60" w14:textId="77777777" w:rsidR="00322070" w:rsidRPr="005929DB" w:rsidRDefault="00322070" w:rsidP="005929D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929DB">
              <w:rPr>
                <w:rFonts w:ascii="Times New Roman" w:eastAsiaTheme="minorEastAsia" w:hAnsi="Times New Roman"/>
                <w:bCs/>
                <w:color w:val="000000" w:themeColor="text1"/>
                <w:position w:val="-1"/>
              </w:rPr>
              <w:t>Kod učenika razvijati osjećaj solidarnosti i humanosti, jačati sposobnost empatije, navikavati ih na potrebu pomaganja drugima.</w:t>
            </w:r>
          </w:p>
          <w:p w14:paraId="449B0E2D" w14:textId="01625FB8" w:rsidR="00322070" w:rsidRPr="005929DB" w:rsidRDefault="00322070" w:rsidP="005929D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5929DB">
              <w:rPr>
                <w:rFonts w:ascii="Times New Roman" w:eastAsiaTheme="minorEastAsia" w:hAnsi="Times New Roman"/>
                <w:color w:val="000000" w:themeColor="text1"/>
              </w:rPr>
              <w:t>Učenici će provođenjem različitih aktivnosti pokušati sakupiti novčana sredstva koja će biti uplaćena UNICEF-u u svrhu osiguravanja boljih uvjeta školovanja djece u Africi, opskrba pitkom vodom, izgradnja i obnova škola i sanitarnih prostorija, nabava školskih knjiga i bilježnica.</w:t>
            </w:r>
          </w:p>
        </w:tc>
      </w:tr>
      <w:tr w:rsidR="00322070" w:rsidRPr="005929DB" w14:paraId="7CE3AB97" w14:textId="77777777" w:rsidTr="00D92E2C">
        <w:tc>
          <w:tcPr>
            <w:tcW w:w="2230" w:type="dxa"/>
          </w:tcPr>
          <w:p w14:paraId="205DD590" w14:textId="77777777" w:rsidR="00322070" w:rsidRPr="005929DB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</w:rPr>
              <w:t>KAKVE REZULTATE OČEKUJEMO</w:t>
            </w:r>
          </w:p>
        </w:tc>
        <w:tc>
          <w:tcPr>
            <w:tcW w:w="7230" w:type="dxa"/>
          </w:tcPr>
          <w:p w14:paraId="4AD6C09D" w14:textId="77777777" w:rsidR="00322070" w:rsidRPr="005929DB" w:rsidRDefault="00322070" w:rsidP="005929D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5929DB">
              <w:rPr>
                <w:rFonts w:ascii="Times New Roman" w:eastAsiaTheme="minorEastAsia" w:hAnsi="Times New Roman"/>
                <w:color w:val="000000" w:themeColor="text1"/>
              </w:rPr>
              <w:t>Njegovanje osjećaja za solidarnost, jačati sposobnost empatije kod učenika prema vršnjacima u Africi.</w:t>
            </w:r>
          </w:p>
          <w:p w14:paraId="2BA835EE" w14:textId="77777777" w:rsidR="00322070" w:rsidRPr="005929DB" w:rsidRDefault="00322070" w:rsidP="005929D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5929DB">
              <w:rPr>
                <w:rFonts w:ascii="Times New Roman" w:eastAsiaTheme="minorEastAsia" w:hAnsi="Times New Roman"/>
                <w:color w:val="000000" w:themeColor="text1"/>
              </w:rPr>
              <w:t xml:space="preserve">Prikupljena sredstva kroz različite humanitarne aktivnosti unutar školske zgrade i izvan nje. </w:t>
            </w:r>
          </w:p>
          <w:p w14:paraId="6F29BEB4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Učenici će: </w:t>
            </w:r>
          </w:p>
          <w:p w14:paraId="2F85F807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- upoznati važne podatke vezane uz djelovanje UNICEF-a </w:t>
            </w:r>
          </w:p>
          <w:p w14:paraId="4188E91A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- upoznati potrebna znanja i informacije o pravima i obvezama </w:t>
            </w:r>
          </w:p>
          <w:p w14:paraId="3C636C01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djece </w:t>
            </w:r>
          </w:p>
          <w:p w14:paraId="4D3328DF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- steći znanja o životu i školovanju djece u Africi </w:t>
            </w:r>
          </w:p>
          <w:p w14:paraId="3EB3C9EE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- naučiti o životu djece u afričkim zemljama i načinu kako malim </w:t>
            </w:r>
          </w:p>
          <w:p w14:paraId="12567DEA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odricanjima mogu djelovati da bi pomogli drugima </w:t>
            </w:r>
          </w:p>
          <w:p w14:paraId="1B29344E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- prikupiti novčana sredstva prodajom rukotvorina, kolača, </w:t>
            </w:r>
          </w:p>
          <w:p w14:paraId="16C853F4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umetanjem novčića u UNICEF-ove kasice </w:t>
            </w:r>
          </w:p>
          <w:p w14:paraId="1E497349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- uvidjeti važnost humanitarnog djelovanja </w:t>
            </w:r>
          </w:p>
          <w:p w14:paraId="02D8817A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- razviti osjećaj solidarnosti s potrebitima, promicati prava </w:t>
            </w:r>
          </w:p>
          <w:p w14:paraId="46EBE383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djeteta prema Konvenciji o pravima djeteta, podizati svijest o </w:t>
            </w:r>
          </w:p>
          <w:p w14:paraId="6283E94A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njihovoj ulozi u izgradnji boljeg i pravednijeg svijeta, naučiti </w:t>
            </w:r>
          </w:p>
          <w:p w14:paraId="79999E69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 xml:space="preserve">poštivati prava na obrazovanje sve djece, naučiti poštivati </w:t>
            </w:r>
          </w:p>
          <w:p w14:paraId="155F1CE1" w14:textId="77777777" w:rsidR="00322070" w:rsidRPr="005929DB" w:rsidRDefault="00322070" w:rsidP="005929DB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>vrijednosti različitih kultura i civilizacija.</w:t>
            </w:r>
          </w:p>
        </w:tc>
      </w:tr>
      <w:tr w:rsidR="00322070" w:rsidRPr="005929DB" w14:paraId="4C321E91" w14:textId="77777777" w:rsidTr="00D92E2C">
        <w:tc>
          <w:tcPr>
            <w:tcW w:w="2230" w:type="dxa"/>
          </w:tcPr>
          <w:p w14:paraId="453AC77A" w14:textId="77777777" w:rsidR="00322070" w:rsidRPr="005929DB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</w:rPr>
              <w:t>METODE</w:t>
            </w:r>
          </w:p>
        </w:tc>
        <w:tc>
          <w:tcPr>
            <w:tcW w:w="7230" w:type="dxa"/>
          </w:tcPr>
          <w:p w14:paraId="7B036477" w14:textId="77777777" w:rsidR="00322070" w:rsidRPr="005929DB" w:rsidRDefault="00322070" w:rsidP="005929D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>Slušanje i gledanje prezentacije o životu djece u Africi, edukativne radionice na temu solidarnosti, ravnopravnosti, različitosti, tolerancije, igra, ples, kreativne radionice, suradničko učenje (rad u grupi, rad u paru…), prikupljanje materijala te izrada i izlaganje prezentacije.</w:t>
            </w:r>
          </w:p>
        </w:tc>
      </w:tr>
      <w:tr w:rsidR="00322070" w:rsidRPr="005929DB" w14:paraId="3319F381" w14:textId="77777777" w:rsidTr="00D92E2C">
        <w:tc>
          <w:tcPr>
            <w:tcW w:w="2230" w:type="dxa"/>
          </w:tcPr>
          <w:p w14:paraId="39CB8BE6" w14:textId="77777777" w:rsidR="00322070" w:rsidRPr="005929DB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</w:rPr>
              <w:t>POMOĆ I SURADNJA</w:t>
            </w:r>
          </w:p>
        </w:tc>
        <w:tc>
          <w:tcPr>
            <w:tcW w:w="7230" w:type="dxa"/>
          </w:tcPr>
          <w:p w14:paraId="50C2CD9F" w14:textId="77777777" w:rsidR="00322070" w:rsidRPr="005929DB" w:rsidRDefault="00322070" w:rsidP="00592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>Ostali učitelji/nastavnici: Branimira Barun, Ivana Iljkić, Gordana Lončar-Besedić</w:t>
            </w:r>
            <w:r w:rsidRPr="005929DB">
              <w:rPr>
                <w:rFonts w:ascii="Times New Roman" w:hAnsi="Times New Roman"/>
                <w:color w:val="000000" w:themeColor="text1"/>
                <w:lang w:val="en-US"/>
              </w:rPr>
              <w:t>,</w:t>
            </w:r>
            <w:r w:rsidRPr="005929DB">
              <w:rPr>
                <w:rFonts w:ascii="Times New Roman" w:hAnsi="Times New Roman"/>
                <w:color w:val="000000" w:themeColor="text1"/>
              </w:rPr>
              <w:t xml:space="preserve"> Ivana Livada, Silvija Marketanović, Jasna Katanić, Zdenka Kruljac, Karolina Nadaždi Hideg, Dora Duška Šestan, Mateja Prce, Biljana Đurićić, Ankica Strešnjak. Jasminka Marić.</w:t>
            </w:r>
          </w:p>
          <w:p w14:paraId="5C572926" w14:textId="77777777" w:rsidR="00322070" w:rsidRPr="005929DB" w:rsidRDefault="00322070" w:rsidP="005929DB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 w:themeColor="text1"/>
              </w:rPr>
            </w:pPr>
            <w:r w:rsidRPr="005929DB">
              <w:rPr>
                <w:rFonts w:ascii="Times New Roman" w:eastAsiaTheme="minorEastAsia" w:hAnsi="Times New Roman"/>
                <w:color w:val="000000" w:themeColor="text1"/>
              </w:rPr>
              <w:t>Učenici RN i PN kroz</w:t>
            </w:r>
            <w:r w:rsidRPr="005929DB">
              <w:rPr>
                <w:rFonts w:ascii="Times New Roman" w:eastAsiaTheme="minorEastAsia" w:hAnsi="Times New Roman"/>
                <w:color w:val="000000" w:themeColor="text1"/>
                <w:lang w:val="en-US"/>
              </w:rPr>
              <w:t xml:space="preserve"> redovnu i dodatnu nastavu i izvannastavne aktivnosti</w:t>
            </w:r>
            <w:r w:rsidRPr="005929DB">
              <w:rPr>
                <w:rFonts w:ascii="Times New Roman" w:eastAsiaTheme="minorEastAsia" w:hAnsi="Times New Roman"/>
                <w:color w:val="000000" w:themeColor="text1"/>
              </w:rPr>
              <w:t>, Zadrug</w:t>
            </w:r>
            <w:r w:rsidRPr="005929DB">
              <w:rPr>
                <w:rFonts w:ascii="Times New Roman" w:eastAsiaTheme="minorEastAsia" w:hAnsi="Times New Roman"/>
                <w:color w:val="000000" w:themeColor="text1"/>
                <w:lang w:val="en-US"/>
              </w:rPr>
              <w:t>u</w:t>
            </w:r>
            <w:r w:rsidRPr="005929DB">
              <w:rPr>
                <w:rFonts w:ascii="Times New Roman" w:eastAsiaTheme="minorEastAsia" w:hAnsi="Times New Roman"/>
                <w:color w:val="000000" w:themeColor="text1"/>
              </w:rPr>
              <w:t xml:space="preserve"> škole te učenici Produženog boravka.</w:t>
            </w:r>
          </w:p>
          <w:p w14:paraId="16D26F39" w14:textId="77777777" w:rsidR="00322070" w:rsidRPr="005929DB" w:rsidRDefault="00322070" w:rsidP="005929D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</w:rPr>
            </w:pPr>
            <w:r w:rsidRPr="005929DB">
              <w:rPr>
                <w:rFonts w:ascii="Times New Roman" w:eastAsiaTheme="minorEastAsia" w:hAnsi="Times New Roman"/>
                <w:color w:val="000000" w:themeColor="text1"/>
              </w:rPr>
              <w:t>Podrška ravnateljice, suradnja među učenicima i učiteljicama.</w:t>
            </w:r>
          </w:p>
          <w:p w14:paraId="22019E13" w14:textId="77777777" w:rsidR="00322070" w:rsidRPr="005929DB" w:rsidRDefault="00322070" w:rsidP="00592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>Podrška roditelja i sumještana.</w:t>
            </w:r>
          </w:p>
        </w:tc>
      </w:tr>
      <w:tr w:rsidR="00322070" w:rsidRPr="005929DB" w14:paraId="4114D56D" w14:textId="77777777" w:rsidTr="00D92E2C">
        <w:tc>
          <w:tcPr>
            <w:tcW w:w="2230" w:type="dxa"/>
          </w:tcPr>
          <w:p w14:paraId="059F62F9" w14:textId="77777777" w:rsidR="00322070" w:rsidRPr="005929DB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</w:rPr>
              <w:t>RAZREDI I VODITELJ PROJEKTA</w:t>
            </w:r>
          </w:p>
        </w:tc>
        <w:tc>
          <w:tcPr>
            <w:tcW w:w="7230" w:type="dxa"/>
          </w:tcPr>
          <w:p w14:paraId="4EA4AC65" w14:textId="77777777" w:rsidR="00322070" w:rsidRPr="005929DB" w:rsidRDefault="00322070" w:rsidP="00592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>Maja Babijaš</w:t>
            </w:r>
          </w:p>
          <w:p w14:paraId="1E76728A" w14:textId="77777777" w:rsidR="00322070" w:rsidRPr="005929DB" w:rsidRDefault="00322070" w:rsidP="00592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>4.d razred</w:t>
            </w:r>
          </w:p>
        </w:tc>
      </w:tr>
      <w:tr w:rsidR="00322070" w:rsidRPr="005929DB" w14:paraId="2C482036" w14:textId="77777777" w:rsidTr="00D92E2C">
        <w:tc>
          <w:tcPr>
            <w:tcW w:w="2230" w:type="dxa"/>
          </w:tcPr>
          <w:p w14:paraId="574C8067" w14:textId="77777777" w:rsidR="00322070" w:rsidRPr="005929DB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</w:rPr>
              <w:t>TRAJANJE</w:t>
            </w:r>
          </w:p>
        </w:tc>
        <w:tc>
          <w:tcPr>
            <w:tcW w:w="7230" w:type="dxa"/>
          </w:tcPr>
          <w:p w14:paraId="2CE6C609" w14:textId="77777777" w:rsidR="00322070" w:rsidRPr="005929DB" w:rsidRDefault="00322070" w:rsidP="00592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929DB">
              <w:rPr>
                <w:rFonts w:ascii="Times New Roman" w:hAnsi="Times New Roman"/>
                <w:color w:val="000000" w:themeColor="text1"/>
              </w:rPr>
              <w:t>Nastavna  godina 2025./2026.</w:t>
            </w:r>
          </w:p>
        </w:tc>
      </w:tr>
      <w:tr w:rsidR="00322070" w:rsidRPr="005929DB" w14:paraId="0CB00921" w14:textId="77777777" w:rsidTr="00D92E2C">
        <w:tc>
          <w:tcPr>
            <w:tcW w:w="2230" w:type="dxa"/>
          </w:tcPr>
          <w:p w14:paraId="66088265" w14:textId="77777777" w:rsidR="00322070" w:rsidRPr="005929DB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</w:rPr>
            </w:pPr>
            <w:r w:rsidRPr="005929DB">
              <w:rPr>
                <w:rFonts w:ascii="Times New Roman" w:eastAsia="Comic Sans MS" w:hAnsi="Times New Roman"/>
                <w:b/>
                <w:color w:val="000000" w:themeColor="text1"/>
              </w:rPr>
              <w:t>VREDNOVANJE</w:t>
            </w:r>
          </w:p>
        </w:tc>
        <w:tc>
          <w:tcPr>
            <w:tcW w:w="7230" w:type="dxa"/>
          </w:tcPr>
          <w:p w14:paraId="6F7F412B" w14:textId="77777777" w:rsidR="00322070" w:rsidRPr="005929DB" w:rsidRDefault="00322070" w:rsidP="005929D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</w:rPr>
            </w:pPr>
            <w:r w:rsidRPr="005929DB">
              <w:rPr>
                <w:rFonts w:ascii="Times New Roman" w:eastAsiaTheme="minorEastAsia" w:hAnsi="Times New Roman"/>
                <w:color w:val="000000" w:themeColor="text1"/>
              </w:rPr>
              <w:t xml:space="preserve">- prikupljena sredstava, analiza aktivnosti </w:t>
            </w:r>
          </w:p>
          <w:p w14:paraId="7FF3FEB6" w14:textId="77777777" w:rsidR="00322070" w:rsidRPr="005929DB" w:rsidRDefault="00322070" w:rsidP="005929D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</w:rPr>
            </w:pPr>
            <w:r w:rsidRPr="005929DB">
              <w:rPr>
                <w:rFonts w:ascii="Times New Roman" w:eastAsiaTheme="minorEastAsia" w:hAnsi="Times New Roman"/>
                <w:color w:val="000000" w:themeColor="text1"/>
              </w:rPr>
              <w:t>- polugodišnja izvješća prema UNICEF-u</w:t>
            </w:r>
          </w:p>
          <w:p w14:paraId="4E7F8221" w14:textId="77777777" w:rsidR="00322070" w:rsidRPr="005929DB" w:rsidRDefault="00322070" w:rsidP="005929D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</w:rPr>
            </w:pPr>
            <w:r w:rsidRPr="005929DB">
              <w:rPr>
                <w:rFonts w:ascii="Times New Roman" w:eastAsiaTheme="minorEastAsia" w:hAnsi="Times New Roman"/>
                <w:color w:val="000000" w:themeColor="text1"/>
              </w:rPr>
              <w:t>- objavljivanje izvršenih aktivnosti na stranici škole</w:t>
            </w:r>
          </w:p>
        </w:tc>
      </w:tr>
    </w:tbl>
    <w:p w14:paraId="0C1F1C83" w14:textId="7F424FDF" w:rsidR="00322070" w:rsidRDefault="00322070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tbl>
      <w:tblPr>
        <w:tblStyle w:val="Reetkatablice"/>
        <w:tblpPr w:leftFromText="180" w:rightFromText="180" w:vertAnchor="text" w:horzAnchor="margin" w:tblpY="206"/>
        <w:tblW w:w="9460" w:type="dxa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2230"/>
        <w:gridCol w:w="7230"/>
      </w:tblGrid>
      <w:tr w:rsidR="00322070" w:rsidRPr="00322070" w14:paraId="5444B97E" w14:textId="77777777" w:rsidTr="00D92E2C">
        <w:tc>
          <w:tcPr>
            <w:tcW w:w="2230" w:type="dxa"/>
          </w:tcPr>
          <w:p w14:paraId="20958C88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NAZIV PROJEKTA</w:t>
            </w:r>
          </w:p>
        </w:tc>
        <w:tc>
          <w:tcPr>
            <w:tcW w:w="7230" w:type="dxa"/>
          </w:tcPr>
          <w:p w14:paraId="243D0710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GLAGOMATIKA</w:t>
            </w:r>
          </w:p>
        </w:tc>
      </w:tr>
      <w:tr w:rsidR="00322070" w:rsidRPr="00322070" w14:paraId="2238EA6E" w14:textId="77777777" w:rsidTr="00D92E2C">
        <w:tc>
          <w:tcPr>
            <w:tcW w:w="2230" w:type="dxa"/>
          </w:tcPr>
          <w:p w14:paraId="6B8CF7F4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230" w:type="dxa"/>
          </w:tcPr>
          <w:p w14:paraId="1A113C09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Razvitak vještine logičkog zaključivanja i povezivanja brojčanih vrijednosti i semantike</w:t>
            </w:r>
          </w:p>
        </w:tc>
      </w:tr>
      <w:tr w:rsidR="00322070" w:rsidRPr="00322070" w14:paraId="0E659F43" w14:textId="77777777" w:rsidTr="00D92E2C">
        <w:tc>
          <w:tcPr>
            <w:tcW w:w="2230" w:type="dxa"/>
          </w:tcPr>
          <w:p w14:paraId="7C864A89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CILJ</w:t>
            </w:r>
          </w:p>
        </w:tc>
        <w:tc>
          <w:tcPr>
            <w:tcW w:w="7230" w:type="dxa"/>
          </w:tcPr>
          <w:p w14:paraId="46E65C09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Razvijati sposobnost čitanja, potaknuti učenike na aktivno razmišljanje o pročitanome i prepoznavanje glagoljičkih slova, povezivanje matematike i jezika</w:t>
            </w:r>
          </w:p>
        </w:tc>
      </w:tr>
      <w:tr w:rsidR="00322070" w:rsidRPr="00322070" w14:paraId="56C48F02" w14:textId="77777777" w:rsidTr="00D92E2C">
        <w:tc>
          <w:tcPr>
            <w:tcW w:w="2230" w:type="dxa"/>
          </w:tcPr>
          <w:p w14:paraId="6B9B8695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KAKVE REZULTATE OČEKUJEMO</w:t>
            </w:r>
          </w:p>
        </w:tc>
        <w:tc>
          <w:tcPr>
            <w:tcW w:w="7230" w:type="dxa"/>
          </w:tcPr>
          <w:p w14:paraId="4886F9A4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Učenici će moći:</w:t>
            </w:r>
          </w:p>
          <w:p w14:paraId="7D23D7A0" w14:textId="77777777" w:rsidR="00322070" w:rsidRPr="00322070" w:rsidRDefault="00322070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prepoznavati glagoljska slova</w:t>
            </w:r>
          </w:p>
          <w:p w14:paraId="6314072A" w14:textId="77777777" w:rsidR="00322070" w:rsidRPr="00322070" w:rsidRDefault="00322070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povezivati slova s matematičkom vrijednošću</w:t>
            </w:r>
          </w:p>
          <w:p w14:paraId="1263C1C8" w14:textId="77777777" w:rsidR="00322070" w:rsidRPr="00322070" w:rsidRDefault="00322070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 xml:space="preserve">aktivno povezivati informacije iz teksta s vlastitim znanjem i iskustvima </w:t>
            </w:r>
          </w:p>
          <w:p w14:paraId="180DE23C" w14:textId="77777777" w:rsidR="00322070" w:rsidRPr="00322070" w:rsidRDefault="00322070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 xml:space="preserve">izvlačiti zaključke </w:t>
            </w:r>
          </w:p>
          <w:p w14:paraId="67ACE3B2" w14:textId="77777777" w:rsidR="00322070" w:rsidRPr="00322070" w:rsidRDefault="00322070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koristiti se IKT-om</w:t>
            </w:r>
          </w:p>
          <w:p w14:paraId="6EA823F0" w14:textId="77777777" w:rsidR="00322070" w:rsidRPr="00322070" w:rsidRDefault="00322070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evaluirati informacije</w:t>
            </w:r>
          </w:p>
          <w:p w14:paraId="4377AD31" w14:textId="77777777" w:rsidR="00322070" w:rsidRPr="00322070" w:rsidRDefault="00322070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kritički razmišljati</w:t>
            </w:r>
          </w:p>
          <w:p w14:paraId="613C0624" w14:textId="77777777" w:rsidR="00322070" w:rsidRPr="00322070" w:rsidRDefault="00322070" w:rsidP="005929D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primjenjivati zaključke na nove sadržaje</w:t>
            </w:r>
          </w:p>
        </w:tc>
      </w:tr>
      <w:tr w:rsidR="00322070" w:rsidRPr="00322070" w14:paraId="61429072" w14:textId="77777777" w:rsidTr="00D92E2C">
        <w:tc>
          <w:tcPr>
            <w:tcW w:w="2230" w:type="dxa"/>
          </w:tcPr>
          <w:p w14:paraId="4DAF2A33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METODE</w:t>
            </w:r>
          </w:p>
        </w:tc>
        <w:tc>
          <w:tcPr>
            <w:tcW w:w="7230" w:type="dxa"/>
          </w:tcPr>
          <w:p w14:paraId="53F2C4A3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Čitanje, rad s tekstom, izrada i rješavanje nastavnih listića, izrada digitalnih sadržaja, kvizovi (online i uživo), analiza povijesnih izvora i grafikona, analiza ilustrativnih materijala, izrada glagoljičkih slova,</w:t>
            </w:r>
          </w:p>
          <w:p w14:paraId="236E8073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krasopis</w:t>
            </w:r>
          </w:p>
        </w:tc>
      </w:tr>
      <w:tr w:rsidR="00322070" w:rsidRPr="00322070" w14:paraId="1705F9B3" w14:textId="77777777" w:rsidTr="00D92E2C">
        <w:tc>
          <w:tcPr>
            <w:tcW w:w="2230" w:type="dxa"/>
          </w:tcPr>
          <w:p w14:paraId="51AC48FE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POMOĆ I SURADNJA</w:t>
            </w:r>
          </w:p>
        </w:tc>
        <w:tc>
          <w:tcPr>
            <w:tcW w:w="7230" w:type="dxa"/>
          </w:tcPr>
          <w:p w14:paraId="59792179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Matematika i Likovna kultura</w:t>
            </w:r>
          </w:p>
        </w:tc>
      </w:tr>
      <w:tr w:rsidR="00322070" w:rsidRPr="00322070" w14:paraId="425899AC" w14:textId="77777777" w:rsidTr="00D92E2C">
        <w:tc>
          <w:tcPr>
            <w:tcW w:w="2230" w:type="dxa"/>
          </w:tcPr>
          <w:p w14:paraId="5B48FA3A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RAZREDI I VODITELJ PROJEKTA</w:t>
            </w:r>
          </w:p>
        </w:tc>
        <w:tc>
          <w:tcPr>
            <w:tcW w:w="7230" w:type="dxa"/>
          </w:tcPr>
          <w:p w14:paraId="19B477BC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Učenici 6.a i 6 b</w:t>
            </w:r>
          </w:p>
          <w:p w14:paraId="3B623A05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Branimira Barun</w:t>
            </w:r>
          </w:p>
        </w:tc>
      </w:tr>
      <w:tr w:rsidR="00322070" w:rsidRPr="00322070" w14:paraId="2BF0A538" w14:textId="77777777" w:rsidTr="00D92E2C">
        <w:tc>
          <w:tcPr>
            <w:tcW w:w="2230" w:type="dxa"/>
          </w:tcPr>
          <w:p w14:paraId="5C0C3CBD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TRAJANJE</w:t>
            </w:r>
          </w:p>
        </w:tc>
        <w:tc>
          <w:tcPr>
            <w:tcW w:w="7230" w:type="dxa"/>
          </w:tcPr>
          <w:p w14:paraId="5C831605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nastavna godina 2025./2026.</w:t>
            </w:r>
          </w:p>
        </w:tc>
      </w:tr>
    </w:tbl>
    <w:p w14:paraId="3E3C8ACE" w14:textId="77777777" w:rsidR="00322070" w:rsidRDefault="00322070" w:rsidP="00322070">
      <w:pPr>
        <w:rPr>
          <w:rFonts w:ascii="Calibri Light" w:eastAsia="Comic Sans MS" w:hAnsi="Calibri Light"/>
          <w:sz w:val="24"/>
          <w:szCs w:val="24"/>
        </w:rPr>
      </w:pPr>
    </w:p>
    <w:p w14:paraId="33A5E039" w14:textId="77777777" w:rsidR="00322070" w:rsidRDefault="00322070" w:rsidP="00322070">
      <w:pPr>
        <w:rPr>
          <w:rFonts w:ascii="Calibri Light" w:eastAsia="Comic Sans MS" w:hAnsi="Calibri Light"/>
          <w:sz w:val="24"/>
          <w:szCs w:val="24"/>
        </w:rPr>
      </w:pPr>
    </w:p>
    <w:p w14:paraId="45F31245" w14:textId="34C7A675" w:rsidR="005929DB" w:rsidRDefault="005929DB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p w14:paraId="28F346A6" w14:textId="77777777" w:rsidR="005929DB" w:rsidRDefault="005929DB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p w14:paraId="1BDB9A2C" w14:textId="77777777" w:rsidR="00322070" w:rsidRDefault="00322070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116"/>
        <w:tblW w:w="9460" w:type="dxa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2089"/>
        <w:gridCol w:w="7371"/>
      </w:tblGrid>
      <w:tr w:rsidR="00322070" w:rsidRPr="001B7A92" w14:paraId="2DC0FF0A" w14:textId="77777777" w:rsidTr="005929DB">
        <w:tc>
          <w:tcPr>
            <w:tcW w:w="2089" w:type="dxa"/>
          </w:tcPr>
          <w:p w14:paraId="52B65CA1" w14:textId="77777777" w:rsidR="00322070" w:rsidRPr="00322070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lastRenderedPageBreak/>
              <w:t>NAZIV PROJEKTA</w:t>
            </w:r>
          </w:p>
        </w:tc>
        <w:tc>
          <w:tcPr>
            <w:tcW w:w="7371" w:type="dxa"/>
          </w:tcPr>
          <w:p w14:paraId="390C73BD" w14:textId="77777777" w:rsidR="00322070" w:rsidRPr="00322070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SIGURNOST I ODGOVORNOST</w:t>
            </w:r>
          </w:p>
        </w:tc>
      </w:tr>
      <w:tr w:rsidR="00322070" w:rsidRPr="001B7A92" w14:paraId="27963C54" w14:textId="77777777" w:rsidTr="005929DB">
        <w:tc>
          <w:tcPr>
            <w:tcW w:w="2089" w:type="dxa"/>
          </w:tcPr>
          <w:p w14:paraId="6004F341" w14:textId="77777777" w:rsidR="00322070" w:rsidRPr="00322070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371" w:type="dxa"/>
          </w:tcPr>
          <w:p w14:paraId="38F4EF89" w14:textId="77777777" w:rsidR="00322070" w:rsidRPr="00322070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Sigurnost  i odgovorno ponašanje</w:t>
            </w:r>
          </w:p>
        </w:tc>
      </w:tr>
      <w:tr w:rsidR="00322070" w:rsidRPr="001B7A92" w14:paraId="2CEB8527" w14:textId="77777777" w:rsidTr="005929DB">
        <w:tc>
          <w:tcPr>
            <w:tcW w:w="2089" w:type="dxa"/>
          </w:tcPr>
          <w:p w14:paraId="49952906" w14:textId="77777777" w:rsidR="00322070" w:rsidRPr="00322070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CILJ</w:t>
            </w:r>
          </w:p>
        </w:tc>
        <w:tc>
          <w:tcPr>
            <w:tcW w:w="7371" w:type="dxa"/>
          </w:tcPr>
          <w:p w14:paraId="7A53A218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- upoznati učenike s radom hitnih službi</w:t>
            </w:r>
          </w:p>
          <w:p w14:paraId="757E6787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 xml:space="preserve">- razviti kod učenika vještine prepoznavanja opasnih situacija i pravilnog reagiranja, </w:t>
            </w:r>
          </w:p>
          <w:p w14:paraId="0D56AD24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 xml:space="preserve">- poticati osjećaj odgovornosti, solidarnosti i brige za druge </w:t>
            </w:r>
          </w:p>
          <w:p w14:paraId="513D04BC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- ojačati suradnju škole i lokalne zajednice u području sigurnosti</w:t>
            </w:r>
          </w:p>
        </w:tc>
      </w:tr>
      <w:tr w:rsidR="00322070" w:rsidRPr="001B7A92" w14:paraId="7A752AD7" w14:textId="77777777" w:rsidTr="005929DB">
        <w:tc>
          <w:tcPr>
            <w:tcW w:w="2089" w:type="dxa"/>
          </w:tcPr>
          <w:p w14:paraId="625FEF60" w14:textId="77777777" w:rsidR="00322070" w:rsidRPr="00322070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KAKVE REZULTATE OČEKUJEMO</w:t>
            </w:r>
          </w:p>
        </w:tc>
        <w:tc>
          <w:tcPr>
            <w:tcW w:w="7371" w:type="dxa"/>
          </w:tcPr>
          <w:p w14:paraId="156F1749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- učenici će znati kome se obratiti u hitnim situacijama</w:t>
            </w:r>
          </w:p>
          <w:p w14:paraId="61DD0417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- steći će osnovne vještine prve pomoći</w:t>
            </w:r>
          </w:p>
          <w:p w14:paraId="76F2C583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- naučit će pravila ponašanja u prometu i opasnim situacijama</w:t>
            </w:r>
          </w:p>
          <w:p w14:paraId="5A9026A7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- razvit će sigurnosnu kulturu i samopouzdanje  u kriznim situacijama</w:t>
            </w:r>
          </w:p>
          <w:p w14:paraId="6727BC71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- stvorit će se jača povezanost škole s hitnim službama i roditeljima</w:t>
            </w:r>
          </w:p>
        </w:tc>
      </w:tr>
      <w:tr w:rsidR="00322070" w:rsidRPr="001B7A92" w14:paraId="610F6F68" w14:textId="77777777" w:rsidTr="005929DB">
        <w:tc>
          <w:tcPr>
            <w:tcW w:w="2089" w:type="dxa"/>
          </w:tcPr>
          <w:p w14:paraId="7BF97A9B" w14:textId="77777777" w:rsidR="00322070" w:rsidRPr="00322070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METODE</w:t>
            </w:r>
          </w:p>
        </w:tc>
        <w:tc>
          <w:tcPr>
            <w:tcW w:w="7371" w:type="dxa"/>
          </w:tcPr>
          <w:p w14:paraId="2CE179EE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  <w:t>Predavanje stručnjaka (hitna pomoć, policija, vatrogasci, HGSS, HAK). Demonstracije i praktične radionice, interaktivne vježbe i simulacije kriznih situacija, grupni rad i rasprave nakon aktivnosti.</w:t>
            </w:r>
          </w:p>
        </w:tc>
      </w:tr>
      <w:tr w:rsidR="00322070" w:rsidRPr="001B7A92" w14:paraId="34F544DB" w14:textId="77777777" w:rsidTr="005929DB">
        <w:tc>
          <w:tcPr>
            <w:tcW w:w="2089" w:type="dxa"/>
          </w:tcPr>
          <w:p w14:paraId="2831E1B8" w14:textId="77777777" w:rsidR="00322070" w:rsidRPr="00322070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POMOĆ I SURADNJA</w:t>
            </w:r>
          </w:p>
        </w:tc>
        <w:tc>
          <w:tcPr>
            <w:tcW w:w="7371" w:type="dxa"/>
          </w:tcPr>
          <w:p w14:paraId="1CAD09C4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Učiteljica Mirjana Oreščanin</w:t>
            </w:r>
          </w:p>
          <w:p w14:paraId="355C6757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Vanjski suradnici (policija,hitna pomoć,vatrogasci, HGSS, HAK)</w:t>
            </w:r>
          </w:p>
        </w:tc>
      </w:tr>
      <w:tr w:rsidR="00322070" w:rsidRPr="001B7A92" w14:paraId="75FD8889" w14:textId="77777777" w:rsidTr="005929DB">
        <w:tc>
          <w:tcPr>
            <w:tcW w:w="2089" w:type="dxa"/>
          </w:tcPr>
          <w:p w14:paraId="405F4DA4" w14:textId="77777777" w:rsidR="00322070" w:rsidRPr="00322070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RAZREDI I VODITELJ PROJEKTA</w:t>
            </w:r>
          </w:p>
        </w:tc>
        <w:tc>
          <w:tcPr>
            <w:tcW w:w="7371" w:type="dxa"/>
          </w:tcPr>
          <w:p w14:paraId="23325C61" w14:textId="77777777" w:rsidR="00322070" w:rsidRPr="00322070" w:rsidRDefault="00322070" w:rsidP="005929DB">
            <w:pPr>
              <w:pStyle w:val="Standard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22070">
              <w:rPr>
                <w:bCs/>
                <w:color w:val="000000" w:themeColor="text1"/>
              </w:rPr>
              <w:t>Učenici od 5. do 8. razreda.</w:t>
            </w:r>
          </w:p>
          <w:p w14:paraId="5E0EB9DF" w14:textId="77777777" w:rsidR="00322070" w:rsidRPr="00322070" w:rsidRDefault="00322070" w:rsidP="005929DB">
            <w:pPr>
              <w:pStyle w:val="Standard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22070">
              <w:rPr>
                <w:bCs/>
                <w:color w:val="000000" w:themeColor="text1"/>
              </w:rPr>
              <w:t>Voditelj: Ljubica Glušac Lukić</w:t>
            </w:r>
          </w:p>
        </w:tc>
      </w:tr>
      <w:tr w:rsidR="00322070" w:rsidRPr="001B7A92" w14:paraId="58741457" w14:textId="77777777" w:rsidTr="005929DB">
        <w:tc>
          <w:tcPr>
            <w:tcW w:w="2089" w:type="dxa"/>
          </w:tcPr>
          <w:p w14:paraId="1A6BD886" w14:textId="77777777" w:rsidR="00322070" w:rsidRPr="00322070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TRAJANJE</w:t>
            </w:r>
          </w:p>
        </w:tc>
        <w:tc>
          <w:tcPr>
            <w:tcW w:w="7371" w:type="dxa"/>
          </w:tcPr>
          <w:p w14:paraId="365E3DC2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Tijekom 2025. / 2026. školske godine.</w:t>
            </w:r>
          </w:p>
        </w:tc>
      </w:tr>
      <w:tr w:rsidR="00322070" w:rsidRPr="001B7A92" w14:paraId="73FBDB8B" w14:textId="77777777" w:rsidTr="005929DB">
        <w:tc>
          <w:tcPr>
            <w:tcW w:w="2089" w:type="dxa"/>
          </w:tcPr>
          <w:p w14:paraId="783D37C7" w14:textId="77777777" w:rsidR="00322070" w:rsidRPr="00322070" w:rsidRDefault="00322070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EVALUACIJA</w:t>
            </w:r>
          </w:p>
        </w:tc>
        <w:tc>
          <w:tcPr>
            <w:tcW w:w="7371" w:type="dxa"/>
          </w:tcPr>
          <w:p w14:paraId="5F91B5E4" w14:textId="77777777" w:rsidR="00322070" w:rsidRPr="00322070" w:rsidRDefault="00322070" w:rsidP="005929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Kratke ankete među učenicima o dojmovima i naučenom, praćenje aktivnog sudjelovanja djece u radionicama, završni zajednički danu.</w:t>
            </w:r>
          </w:p>
        </w:tc>
      </w:tr>
    </w:tbl>
    <w:p w14:paraId="76CA4F35" w14:textId="77777777" w:rsidR="00322070" w:rsidRDefault="00322070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p w14:paraId="4A4DAC8C" w14:textId="77777777" w:rsidR="00322070" w:rsidRDefault="00322070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p w14:paraId="1729D147" w14:textId="77777777" w:rsidR="00322070" w:rsidRDefault="00322070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p w14:paraId="136335DB" w14:textId="77777777" w:rsidR="005929DB" w:rsidRDefault="005929DB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p w14:paraId="3DDC9EA2" w14:textId="77777777" w:rsidR="005929DB" w:rsidRDefault="005929DB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p w14:paraId="4D9E58DB" w14:textId="77777777" w:rsidR="005929DB" w:rsidRDefault="005929DB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p w14:paraId="407D6774" w14:textId="77777777" w:rsidR="005929DB" w:rsidRDefault="005929DB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p w14:paraId="02A47A88" w14:textId="77777777" w:rsidR="005929DB" w:rsidRDefault="005929DB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p w14:paraId="66B13A27" w14:textId="77777777" w:rsidR="005929DB" w:rsidRDefault="005929DB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p w14:paraId="7994EBDB" w14:textId="77777777" w:rsidR="005929DB" w:rsidRDefault="005929DB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p w14:paraId="041DFC24" w14:textId="77777777" w:rsidR="005929DB" w:rsidRDefault="005929DB" w:rsidP="00322070">
      <w:pPr>
        <w:rPr>
          <w:rFonts w:ascii="Calibri Light" w:eastAsia="Comic Sans MS" w:hAnsi="Calibri Light"/>
          <w:color w:val="365F91" w:themeColor="accent1" w:themeShade="BF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116"/>
        <w:tblW w:w="9460" w:type="dxa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2032"/>
        <w:gridCol w:w="7428"/>
      </w:tblGrid>
      <w:tr w:rsidR="00322070" w:rsidRPr="001B7A92" w14:paraId="6D55C31F" w14:textId="77777777" w:rsidTr="00D92E2C">
        <w:tc>
          <w:tcPr>
            <w:tcW w:w="2032" w:type="dxa"/>
          </w:tcPr>
          <w:p w14:paraId="3A4E3E0D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lastRenderedPageBreak/>
              <w:t>NAZIV PROJEKTA</w:t>
            </w:r>
          </w:p>
        </w:tc>
        <w:tc>
          <w:tcPr>
            <w:tcW w:w="7428" w:type="dxa"/>
          </w:tcPr>
          <w:p w14:paraId="66AF4778" w14:textId="77777777" w:rsidR="00322070" w:rsidRPr="00322070" w:rsidRDefault="00322070" w:rsidP="005929DB">
            <w:pPr>
              <w:spacing w:line="240" w:lineRule="auto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220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ODGOVORNO IGRANJE – GAMING TEHNOLOGIJA </w:t>
            </w:r>
          </w:p>
        </w:tc>
      </w:tr>
      <w:tr w:rsidR="00322070" w:rsidRPr="001B7A92" w14:paraId="44B50385" w14:textId="77777777" w:rsidTr="00D92E2C">
        <w:tc>
          <w:tcPr>
            <w:tcW w:w="2032" w:type="dxa"/>
          </w:tcPr>
          <w:p w14:paraId="0E2B781F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428" w:type="dxa"/>
          </w:tcPr>
          <w:p w14:paraId="34ABFA7B" w14:textId="77777777" w:rsidR="00322070" w:rsidRPr="00322070" w:rsidRDefault="00322070" w:rsidP="005929DB">
            <w:pPr>
              <w:spacing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3220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Odgovorno i sigurno korištenje tehnologije</w:t>
            </w:r>
          </w:p>
        </w:tc>
      </w:tr>
      <w:tr w:rsidR="00322070" w:rsidRPr="001B7A92" w14:paraId="16212277" w14:textId="77777777" w:rsidTr="00D92E2C">
        <w:tc>
          <w:tcPr>
            <w:tcW w:w="2032" w:type="dxa"/>
          </w:tcPr>
          <w:p w14:paraId="6F54E00D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CILJ</w:t>
            </w:r>
          </w:p>
        </w:tc>
        <w:tc>
          <w:tcPr>
            <w:tcW w:w="7428" w:type="dxa"/>
          </w:tcPr>
          <w:p w14:paraId="3E4C7494" w14:textId="15806318" w:rsidR="00322070" w:rsidRPr="00322070" w:rsidRDefault="00322070" w:rsidP="005929DB">
            <w:pPr>
              <w:spacing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3220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Učiti odgovorno igrati – pokazati učenicima kako se igranje može uklopiti u svakodnevne obaveze i slobodno vrijeme.</w:t>
            </w:r>
            <w:r w:rsidR="00592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3220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Razvijati digitalnu pismenost i sigurnu online kulturu – naučiti učenike odgovorno koristiti tehnologiju, primjenjivati pravila sigurnosti i privatnosti te poštivati fair play i pravila zajednice.</w:t>
            </w:r>
            <w:r w:rsidR="00592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3220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Razvijati zdrave navike – poticati redovite pauze, fizičku aktivnost i pravilno korištenje tehnologije.</w:t>
            </w:r>
            <w:r w:rsidR="00592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3220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Prepoznati granice – naučiti učenike kako razlikovati zabavu od pretjeranog igranja te što učiniti ako osjete da im igre oduzimaju previše vremena.</w:t>
            </w:r>
            <w:r w:rsidR="00592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3220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Zajedničko učenje – uključiti nastavnike u projekt kroz radionice i razgovore o sigurnom i odgovornom korištenju igara.</w:t>
            </w:r>
            <w:r w:rsidR="005929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322070">
              <w:rPr>
                <w:rFonts w:ascii="Times New Roman" w:hAnsi="Times New Roman"/>
                <w:color w:val="000000" w:themeColor="text1"/>
              </w:rPr>
              <w:t>Zajedničko igranje u suradnji s udrugom Level Up.</w:t>
            </w:r>
          </w:p>
        </w:tc>
      </w:tr>
      <w:tr w:rsidR="00322070" w:rsidRPr="001B7A92" w14:paraId="5146F4E4" w14:textId="77777777" w:rsidTr="00D92E2C">
        <w:tc>
          <w:tcPr>
            <w:tcW w:w="2032" w:type="dxa"/>
          </w:tcPr>
          <w:p w14:paraId="1033FAC3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KAKVE REZULTATE OČEKUJEMO</w:t>
            </w:r>
          </w:p>
        </w:tc>
        <w:tc>
          <w:tcPr>
            <w:tcW w:w="7428" w:type="dxa"/>
          </w:tcPr>
          <w:p w14:paraId="3527C1EA" w14:textId="77777777" w:rsidR="00322070" w:rsidRPr="00322070" w:rsidRDefault="00322070" w:rsidP="005929DB">
            <w:pPr>
              <w:spacing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3220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Ovim projektom očekujemo da će učenici razvijati vještine timskog rada i poštivati dogovorena pravila kroz zajedničke aktivnosti, prepoznavati prednosti i rizike tehnologije te objašnjavati što znači odgovorno igranje. Učenici će steći praktične vještine i radne navike te odgovorno koristiti tehnologiju u obrazovne i kreativne svrhe. Učenici će razvijati svijest o ravnoteži između igre i školskih obveza, usvajati zdrave navike i prepoznavati vlastite granice, uz izradu kreativnih radova kao dokaza učenja. Zadnji dan škole zajedničko okupljanje u školi naših učenika gejmera i gejmera udruge Level Up.</w:t>
            </w:r>
          </w:p>
        </w:tc>
      </w:tr>
      <w:tr w:rsidR="00322070" w:rsidRPr="001B7A92" w14:paraId="4C21A78A" w14:textId="77777777" w:rsidTr="00D92E2C">
        <w:tc>
          <w:tcPr>
            <w:tcW w:w="2032" w:type="dxa"/>
          </w:tcPr>
          <w:p w14:paraId="2A2DA23A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METODE</w:t>
            </w:r>
          </w:p>
        </w:tc>
        <w:tc>
          <w:tcPr>
            <w:tcW w:w="7428" w:type="dxa"/>
          </w:tcPr>
          <w:p w14:paraId="33B544EB" w14:textId="77777777" w:rsidR="00322070" w:rsidRPr="00322070" w:rsidRDefault="00322070" w:rsidP="005929DB">
            <w:pPr>
              <w:spacing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3220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Radionice i razgovori, igre uloga, fizičke aktivnosti (kratke pauze), zajedničko igranje i timske vježbe, susreti s gejmerima udruge Level Up, dnevnik igranja (samoprocjena), promatranje i uočavanje, anketa o navikama igranja, uspoređivanje i analiza, demonstriranje, izrada digitalnog rada</w:t>
            </w:r>
          </w:p>
        </w:tc>
      </w:tr>
      <w:tr w:rsidR="00322070" w:rsidRPr="001B7A92" w14:paraId="2E5E355C" w14:textId="77777777" w:rsidTr="00D92E2C">
        <w:tc>
          <w:tcPr>
            <w:tcW w:w="2032" w:type="dxa"/>
          </w:tcPr>
          <w:p w14:paraId="42252D81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POMOĆ I SURADNJA</w:t>
            </w:r>
          </w:p>
        </w:tc>
        <w:tc>
          <w:tcPr>
            <w:tcW w:w="7428" w:type="dxa"/>
          </w:tcPr>
          <w:p w14:paraId="274F7592" w14:textId="77777777" w:rsidR="00322070" w:rsidRPr="00322070" w:rsidRDefault="00322070" w:rsidP="005929DB">
            <w:pPr>
              <w:spacing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3220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Ostali nastavnici, suradnja s udrugom Level Up</w:t>
            </w:r>
          </w:p>
        </w:tc>
      </w:tr>
      <w:tr w:rsidR="00322070" w:rsidRPr="001B7A92" w14:paraId="29574708" w14:textId="77777777" w:rsidTr="00D92E2C">
        <w:tc>
          <w:tcPr>
            <w:tcW w:w="2032" w:type="dxa"/>
          </w:tcPr>
          <w:p w14:paraId="6F31E3A9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RAZREDI I VODITELJ PROJEKTA</w:t>
            </w:r>
          </w:p>
        </w:tc>
        <w:tc>
          <w:tcPr>
            <w:tcW w:w="7428" w:type="dxa"/>
          </w:tcPr>
          <w:p w14:paraId="1451CA48" w14:textId="77777777" w:rsidR="00322070" w:rsidRDefault="00322070" w:rsidP="005929DB">
            <w:pPr>
              <w:spacing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3220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Učenici od 5. do 8. razreda; </w:t>
            </w:r>
          </w:p>
          <w:p w14:paraId="244FED82" w14:textId="71458D7C" w:rsidR="00322070" w:rsidRPr="00322070" w:rsidRDefault="00322070" w:rsidP="005929DB">
            <w:pPr>
              <w:spacing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3220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Voditelji: Dino Gemeri, Jasminka Marić i Marija Skender</w:t>
            </w:r>
          </w:p>
        </w:tc>
      </w:tr>
      <w:tr w:rsidR="00322070" w:rsidRPr="001B7A92" w14:paraId="4093704B" w14:textId="77777777" w:rsidTr="00D92E2C">
        <w:tc>
          <w:tcPr>
            <w:tcW w:w="2032" w:type="dxa"/>
          </w:tcPr>
          <w:p w14:paraId="144CB73B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TRAJANJE</w:t>
            </w:r>
          </w:p>
        </w:tc>
        <w:tc>
          <w:tcPr>
            <w:tcW w:w="7428" w:type="dxa"/>
          </w:tcPr>
          <w:p w14:paraId="5E1E042F" w14:textId="77777777" w:rsidR="00322070" w:rsidRPr="00322070" w:rsidRDefault="00322070" w:rsidP="005929DB">
            <w:pPr>
              <w:spacing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3220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Tijekom nastavne godine 2025./2026.</w:t>
            </w:r>
          </w:p>
        </w:tc>
      </w:tr>
      <w:tr w:rsidR="00322070" w:rsidRPr="001B7A92" w14:paraId="7C648781" w14:textId="77777777" w:rsidTr="00D92E2C">
        <w:tc>
          <w:tcPr>
            <w:tcW w:w="2032" w:type="dxa"/>
          </w:tcPr>
          <w:p w14:paraId="7347B254" w14:textId="77777777" w:rsidR="00322070" w:rsidRPr="00322070" w:rsidRDefault="00322070" w:rsidP="005929DB">
            <w:pPr>
              <w:spacing w:line="240" w:lineRule="auto"/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</w:pPr>
            <w:r w:rsidRPr="00322070">
              <w:rPr>
                <w:rFonts w:ascii="Times New Roman" w:eastAsia="Comic Sans MS" w:hAnsi="Times New Roman"/>
                <w:b/>
                <w:color w:val="000000" w:themeColor="text1"/>
                <w:sz w:val="24"/>
                <w:szCs w:val="24"/>
              </w:rPr>
              <w:t>EVALUACIJA</w:t>
            </w:r>
          </w:p>
        </w:tc>
        <w:tc>
          <w:tcPr>
            <w:tcW w:w="7428" w:type="dxa"/>
          </w:tcPr>
          <w:p w14:paraId="20912C7D" w14:textId="77777777" w:rsidR="00322070" w:rsidRPr="00322070" w:rsidRDefault="00322070" w:rsidP="005929DB">
            <w:pPr>
              <w:spacing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3220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Samovrednovanje stečenih vještina i odgovornog ponašanja, samoprocjena učenika (vođenje dnevnika igranja), razgovor/refleksija, praćenje rada, izrada digitalnih radova, sudjelovanje u zajedničkim aktivnostima i igranju u suradnji s udrugom Level Up.</w:t>
            </w:r>
          </w:p>
        </w:tc>
      </w:tr>
    </w:tbl>
    <w:p w14:paraId="034808D6" w14:textId="54F312A5" w:rsidR="00322070" w:rsidRDefault="00322070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tbl>
      <w:tblPr>
        <w:tblStyle w:val="Reetkatablice"/>
        <w:tblpPr w:leftFromText="180" w:rightFromText="180" w:vertAnchor="text" w:horzAnchor="margin" w:tblpY="116"/>
        <w:tblW w:w="9460" w:type="dxa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2089"/>
        <w:gridCol w:w="7371"/>
      </w:tblGrid>
      <w:tr w:rsidR="005929DB" w:rsidRPr="005929DB" w14:paraId="1DEF4A41" w14:textId="77777777" w:rsidTr="00971108">
        <w:tc>
          <w:tcPr>
            <w:tcW w:w="2089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  <w:hideMark/>
          </w:tcPr>
          <w:p w14:paraId="003E7FE8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  <w:r w:rsidRPr="005929DB">
              <w:rPr>
                <w:rFonts w:ascii="Times New Roman" w:eastAsia="Comic Sans MS" w:hAnsi="Times New Roman"/>
                <w:b/>
                <w:sz w:val="24"/>
                <w:szCs w:val="23"/>
              </w:rPr>
              <w:lastRenderedPageBreak/>
              <w:t>NAZIV PROJEKTA</w:t>
            </w:r>
          </w:p>
        </w:tc>
        <w:tc>
          <w:tcPr>
            <w:tcW w:w="7371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  <w:hideMark/>
          </w:tcPr>
          <w:p w14:paraId="78BDA1A6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  <w:r w:rsidRPr="005929DB">
              <w:rPr>
                <w:rFonts w:ascii="Times New Roman" w:eastAsia="Comic Sans MS" w:hAnsi="Times New Roman"/>
                <w:b/>
                <w:sz w:val="24"/>
                <w:szCs w:val="23"/>
              </w:rPr>
              <w:t>KORACI K SEBI</w:t>
            </w:r>
          </w:p>
        </w:tc>
      </w:tr>
      <w:tr w:rsidR="005929DB" w:rsidRPr="005929DB" w14:paraId="7C408609" w14:textId="77777777" w:rsidTr="00971108">
        <w:tc>
          <w:tcPr>
            <w:tcW w:w="2089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  <w:hideMark/>
          </w:tcPr>
          <w:p w14:paraId="00006587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  <w:r w:rsidRPr="005929DB">
              <w:rPr>
                <w:rFonts w:ascii="Times New Roman" w:eastAsia="Comic Sans MS" w:hAnsi="Times New Roman"/>
                <w:b/>
                <w:sz w:val="24"/>
                <w:szCs w:val="23"/>
              </w:rPr>
              <w:t>TEMA</w:t>
            </w:r>
          </w:p>
        </w:tc>
        <w:tc>
          <w:tcPr>
            <w:tcW w:w="7371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</w:tcPr>
          <w:p w14:paraId="2A438B37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sz w:val="24"/>
                <w:szCs w:val="23"/>
              </w:rPr>
            </w:pPr>
            <w:r w:rsidRPr="005929DB">
              <w:rPr>
                <w:rFonts w:ascii="Times New Roman" w:eastAsia="Comic Sans MS" w:hAnsi="Times New Roman"/>
                <w:sz w:val="24"/>
                <w:szCs w:val="23"/>
              </w:rPr>
              <w:t>mentalno zdravlje učenika</w:t>
            </w:r>
          </w:p>
        </w:tc>
      </w:tr>
      <w:tr w:rsidR="005929DB" w:rsidRPr="005929DB" w14:paraId="6FA7F493" w14:textId="77777777" w:rsidTr="00971108">
        <w:tc>
          <w:tcPr>
            <w:tcW w:w="2089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  <w:hideMark/>
          </w:tcPr>
          <w:p w14:paraId="5262F2B7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</w:p>
          <w:p w14:paraId="3906429A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  <w:r w:rsidRPr="005929DB">
              <w:rPr>
                <w:rFonts w:ascii="Times New Roman" w:eastAsia="Comic Sans MS" w:hAnsi="Times New Roman"/>
                <w:b/>
                <w:sz w:val="24"/>
                <w:szCs w:val="23"/>
              </w:rPr>
              <w:t>CILJ</w:t>
            </w:r>
          </w:p>
        </w:tc>
        <w:tc>
          <w:tcPr>
            <w:tcW w:w="7371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</w:tcPr>
          <w:p w14:paraId="4035EBE8" w14:textId="77777777" w:rsidR="005929DB" w:rsidRPr="005929DB" w:rsidRDefault="005929DB" w:rsidP="0059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sz w:val="24"/>
                <w:szCs w:val="24"/>
              </w:rPr>
              <w:t>Cilj je jačanje osobnih i socijalnih kompetencija učitelja, učenica/ka, senzibilizacija za teme mentalnog zdravlja, unapređenje psihičke otpornosti učenika korištenjem kreativnih metoda.</w:t>
            </w:r>
          </w:p>
        </w:tc>
      </w:tr>
      <w:tr w:rsidR="005929DB" w:rsidRPr="005929DB" w14:paraId="5EC6AE17" w14:textId="77777777" w:rsidTr="00971108">
        <w:tc>
          <w:tcPr>
            <w:tcW w:w="2089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  <w:hideMark/>
          </w:tcPr>
          <w:p w14:paraId="195EAEAE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  <w:r w:rsidRPr="005929DB">
              <w:rPr>
                <w:rFonts w:ascii="Times New Roman" w:eastAsia="Comic Sans MS" w:hAnsi="Times New Roman"/>
                <w:b/>
                <w:sz w:val="24"/>
                <w:szCs w:val="23"/>
              </w:rPr>
              <w:t>KAKVE REZULTATE OČEKUJEMO</w:t>
            </w:r>
          </w:p>
        </w:tc>
        <w:tc>
          <w:tcPr>
            <w:tcW w:w="7371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</w:tcPr>
          <w:p w14:paraId="606005AD" w14:textId="77777777" w:rsidR="005929DB" w:rsidRPr="005929DB" w:rsidRDefault="005929DB" w:rsidP="0059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sz w:val="24"/>
                <w:szCs w:val="24"/>
              </w:rPr>
              <w:t>Očekujemo osobnu dobrobit primjenom elemenata dramskog odgoja, razvoj organizacijskih, prezentacijskih, suradničkih i poduzetničkih vještina te senzibilizaciju zajednice za mentalno zdravlje.</w:t>
            </w:r>
          </w:p>
        </w:tc>
      </w:tr>
      <w:tr w:rsidR="005929DB" w:rsidRPr="005929DB" w14:paraId="2114AD87" w14:textId="77777777" w:rsidTr="00971108">
        <w:tc>
          <w:tcPr>
            <w:tcW w:w="2089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  <w:hideMark/>
          </w:tcPr>
          <w:p w14:paraId="071185F2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</w:p>
          <w:p w14:paraId="464C435F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</w:p>
          <w:p w14:paraId="76C15EA9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</w:p>
          <w:p w14:paraId="735980B6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</w:p>
          <w:p w14:paraId="4BABC81E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</w:p>
          <w:p w14:paraId="1829066F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  <w:r w:rsidRPr="005929DB">
              <w:rPr>
                <w:rFonts w:ascii="Times New Roman" w:eastAsia="Comic Sans MS" w:hAnsi="Times New Roman"/>
                <w:b/>
                <w:sz w:val="24"/>
                <w:szCs w:val="23"/>
              </w:rPr>
              <w:t>METODE</w:t>
            </w:r>
          </w:p>
        </w:tc>
        <w:tc>
          <w:tcPr>
            <w:tcW w:w="7371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</w:tcPr>
          <w:p w14:paraId="78E89A80" w14:textId="77777777" w:rsidR="005929DB" w:rsidRPr="005929DB" w:rsidRDefault="005929DB" w:rsidP="0059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sz w:val="24"/>
                <w:szCs w:val="24"/>
              </w:rPr>
              <w:t>Provedba aktivnosti:</w:t>
            </w:r>
          </w:p>
          <w:p w14:paraId="0E7C19F6" w14:textId="77777777" w:rsidR="005929DB" w:rsidRPr="005929DB" w:rsidRDefault="005929DB" w:rsidP="0059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sz w:val="24"/>
                <w:szCs w:val="24"/>
              </w:rPr>
              <w:t>1. trodnevni edukacijski seminar „Učionica kao pozornica: Dramski alati za mentalno zdravlje“, namijenjen učiteljima s naglaskom na primjenu dramskog odgoja u radu s učenicima i učenicama;</w:t>
            </w:r>
          </w:p>
          <w:p w14:paraId="49FCB6C7" w14:textId="77777777" w:rsidR="005929DB" w:rsidRPr="005929DB" w:rsidRDefault="005929DB" w:rsidP="0059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sz w:val="24"/>
                <w:szCs w:val="24"/>
              </w:rPr>
              <w:t>2. mentorski sastanci radi stručne i međusobne podrške;</w:t>
            </w:r>
          </w:p>
          <w:p w14:paraId="7EFCC3E9" w14:textId="77777777" w:rsidR="005929DB" w:rsidRPr="005929DB" w:rsidRDefault="005929DB" w:rsidP="0059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sz w:val="24"/>
                <w:szCs w:val="24"/>
              </w:rPr>
              <w:t>3. izrada osobnih dnevnika učenica i učenika radi razvijanja vještina samorefleksije;</w:t>
            </w:r>
          </w:p>
          <w:p w14:paraId="41F4B6C2" w14:textId="77777777" w:rsidR="005929DB" w:rsidRPr="005929DB" w:rsidRDefault="005929DB" w:rsidP="0059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sz w:val="24"/>
                <w:szCs w:val="24"/>
              </w:rPr>
              <w:t>4. radionica: primjena dramskog odgoja u učionicama; elemenata terapije pokretom i plesom te poticanje aktivne uloge u unapređenju kvalitete života;</w:t>
            </w:r>
          </w:p>
          <w:p w14:paraId="641406B8" w14:textId="77777777" w:rsidR="005929DB" w:rsidRPr="005929DB" w:rsidRDefault="005929DB" w:rsidP="0059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sz w:val="24"/>
                <w:szCs w:val="24"/>
              </w:rPr>
              <w:t>5. aktivnosti u zajednici usmjerene na senzibilizaciju za teme mentalnog zdravlja i predstavljanje učeničkih postignuća;</w:t>
            </w:r>
          </w:p>
          <w:p w14:paraId="6F529D4D" w14:textId="77777777" w:rsidR="005929DB" w:rsidRPr="005929DB" w:rsidRDefault="005929DB" w:rsidP="0059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sz w:val="24"/>
                <w:szCs w:val="24"/>
              </w:rPr>
              <w:t>6. završni susret učenica/ka i učitelja radi razmjene iskustava i predstavljanja rezultata projekta</w:t>
            </w:r>
          </w:p>
          <w:p w14:paraId="4F6998B8" w14:textId="77777777" w:rsidR="005929DB" w:rsidRPr="005929DB" w:rsidRDefault="005929DB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sz w:val="24"/>
                <w:szCs w:val="23"/>
              </w:rPr>
            </w:pPr>
          </w:p>
        </w:tc>
      </w:tr>
      <w:tr w:rsidR="005929DB" w:rsidRPr="005929DB" w14:paraId="6B20DF8F" w14:textId="77777777" w:rsidTr="00971108">
        <w:tc>
          <w:tcPr>
            <w:tcW w:w="2089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  <w:hideMark/>
          </w:tcPr>
          <w:p w14:paraId="3151CFFD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</w:p>
          <w:p w14:paraId="2AA4DC60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</w:p>
          <w:p w14:paraId="11A722F3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  <w:r w:rsidRPr="005929DB">
              <w:rPr>
                <w:rFonts w:ascii="Times New Roman" w:eastAsia="Comic Sans MS" w:hAnsi="Times New Roman"/>
                <w:b/>
                <w:sz w:val="24"/>
                <w:szCs w:val="23"/>
              </w:rPr>
              <w:t>POMOĆ I SURADNJA</w:t>
            </w:r>
          </w:p>
        </w:tc>
        <w:tc>
          <w:tcPr>
            <w:tcW w:w="7371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</w:tcPr>
          <w:p w14:paraId="53F4701C" w14:textId="77777777" w:rsidR="005929DB" w:rsidRPr="005929DB" w:rsidRDefault="005929DB" w:rsidP="0059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sz w:val="24"/>
                <w:szCs w:val="24"/>
              </w:rPr>
              <w:t>Nansen dijalog centar iz Osijeka organizira i nadzire provedbu projekta.</w:t>
            </w:r>
          </w:p>
          <w:p w14:paraId="637DC5F9" w14:textId="77777777" w:rsidR="005929DB" w:rsidRPr="005929DB" w:rsidRDefault="005929DB" w:rsidP="00592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sz w:val="24"/>
                <w:szCs w:val="24"/>
              </w:rPr>
              <w:t>Projektni partneri su OŠ „Mladost“, OŠ Vladimira Becića i OŠ Ljudevita Gaja iz Osijeka, OŠ „Dalj“, OŠ Zmajevac, OŠ Lug, OŠ Drenje, OŠ Blage Zadre i OŠ Siniše Glavaševića iz Vukovara.</w:t>
            </w:r>
          </w:p>
        </w:tc>
      </w:tr>
      <w:tr w:rsidR="005929DB" w:rsidRPr="005929DB" w14:paraId="558CCE1E" w14:textId="77777777" w:rsidTr="00971108">
        <w:tc>
          <w:tcPr>
            <w:tcW w:w="2089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  <w:hideMark/>
          </w:tcPr>
          <w:p w14:paraId="672D65AF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  <w:r w:rsidRPr="005929DB">
              <w:rPr>
                <w:rFonts w:ascii="Times New Roman" w:eastAsia="Comic Sans MS" w:hAnsi="Times New Roman"/>
                <w:b/>
                <w:sz w:val="24"/>
                <w:szCs w:val="23"/>
              </w:rPr>
              <w:t>RAZREDI I VODITELJ PROJEKTA</w:t>
            </w:r>
          </w:p>
        </w:tc>
        <w:tc>
          <w:tcPr>
            <w:tcW w:w="7371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</w:tcPr>
          <w:p w14:paraId="53A2EAC7" w14:textId="77777777" w:rsidR="005929DB" w:rsidRPr="005929DB" w:rsidRDefault="005929DB" w:rsidP="005929DB">
            <w:pPr>
              <w:pStyle w:val="StandardWeb"/>
              <w:spacing w:before="0" w:beforeAutospacing="0" w:after="0" w:afterAutospacing="0"/>
              <w:jc w:val="both"/>
              <w:rPr>
                <w:szCs w:val="23"/>
              </w:rPr>
            </w:pPr>
            <w:r w:rsidRPr="005929DB">
              <w:rPr>
                <w:szCs w:val="23"/>
              </w:rPr>
              <w:t xml:space="preserve">U projekt su uključeni učenici koji pohađaju INA-u Volonterski klub od 6. do 8. razreda (10 učenika). </w:t>
            </w:r>
          </w:p>
          <w:p w14:paraId="2C15A5F7" w14:textId="77777777" w:rsidR="005929DB" w:rsidRPr="005929DB" w:rsidRDefault="005929DB" w:rsidP="005929DB">
            <w:pPr>
              <w:pStyle w:val="StandardWeb"/>
              <w:spacing w:before="0" w:beforeAutospacing="0" w:after="0" w:afterAutospacing="0"/>
              <w:jc w:val="both"/>
              <w:rPr>
                <w:szCs w:val="23"/>
              </w:rPr>
            </w:pPr>
            <w:r w:rsidRPr="005929DB">
              <w:rPr>
                <w:szCs w:val="23"/>
              </w:rPr>
              <w:t>Voditeljice su Karolina Nadaždi Hideg, prof. i knjižničarka Biljana Krnjajić.</w:t>
            </w:r>
          </w:p>
        </w:tc>
      </w:tr>
      <w:tr w:rsidR="005929DB" w:rsidRPr="005929DB" w14:paraId="09DB733D" w14:textId="77777777" w:rsidTr="00971108">
        <w:tc>
          <w:tcPr>
            <w:tcW w:w="2089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  <w:hideMark/>
          </w:tcPr>
          <w:p w14:paraId="15CC497D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  <w:r w:rsidRPr="005929DB">
              <w:rPr>
                <w:rFonts w:ascii="Times New Roman" w:eastAsia="Comic Sans MS" w:hAnsi="Times New Roman"/>
                <w:b/>
                <w:sz w:val="24"/>
                <w:szCs w:val="23"/>
              </w:rPr>
              <w:t>TRAJANJE</w:t>
            </w:r>
          </w:p>
        </w:tc>
        <w:tc>
          <w:tcPr>
            <w:tcW w:w="7371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</w:tcPr>
          <w:p w14:paraId="592C0C29" w14:textId="77777777" w:rsidR="005929DB" w:rsidRPr="005929DB" w:rsidRDefault="005929DB" w:rsidP="005929DB">
            <w:pPr>
              <w:spacing w:after="0" w:line="240" w:lineRule="auto"/>
              <w:jc w:val="both"/>
              <w:rPr>
                <w:rFonts w:ascii="Times New Roman" w:eastAsia="Comic Sans MS" w:hAnsi="Times New Roman"/>
                <w:sz w:val="24"/>
                <w:szCs w:val="23"/>
              </w:rPr>
            </w:pPr>
            <w:r w:rsidRPr="005929DB">
              <w:rPr>
                <w:rFonts w:ascii="Times New Roman" w:hAnsi="Times New Roman"/>
                <w:sz w:val="24"/>
                <w:szCs w:val="24"/>
              </w:rPr>
              <w:t>Projekt se provodi u razdoblju od prosinca 2025. do lipnja 2026. godine.</w:t>
            </w:r>
          </w:p>
        </w:tc>
      </w:tr>
      <w:tr w:rsidR="005929DB" w:rsidRPr="005929DB" w14:paraId="76787B74" w14:textId="77777777" w:rsidTr="00971108">
        <w:tc>
          <w:tcPr>
            <w:tcW w:w="2089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  <w:hideMark/>
          </w:tcPr>
          <w:p w14:paraId="42E0A5AE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</w:p>
          <w:p w14:paraId="3F40D8BB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</w:p>
          <w:p w14:paraId="35C75394" w14:textId="77777777" w:rsidR="005929DB" w:rsidRPr="005929DB" w:rsidRDefault="005929DB" w:rsidP="005929DB">
            <w:pPr>
              <w:spacing w:after="0" w:line="240" w:lineRule="auto"/>
              <w:rPr>
                <w:rFonts w:ascii="Times New Roman" w:eastAsia="Comic Sans MS" w:hAnsi="Times New Roman"/>
                <w:b/>
                <w:sz w:val="24"/>
                <w:szCs w:val="23"/>
              </w:rPr>
            </w:pPr>
            <w:r w:rsidRPr="005929DB">
              <w:rPr>
                <w:rFonts w:ascii="Times New Roman" w:eastAsia="Comic Sans MS" w:hAnsi="Times New Roman"/>
                <w:b/>
                <w:sz w:val="24"/>
                <w:szCs w:val="23"/>
              </w:rPr>
              <w:t>EVALUACIJA</w:t>
            </w:r>
          </w:p>
        </w:tc>
        <w:tc>
          <w:tcPr>
            <w:tcW w:w="7371" w:type="dxa"/>
            <w:tcBorders>
              <w:top w:val="thinThickSmallGap" w:sz="18" w:space="0" w:color="1F497D" w:themeColor="text2"/>
              <w:left w:val="thinThickSmallGap" w:sz="18" w:space="0" w:color="1F497D" w:themeColor="text2"/>
              <w:bottom w:val="thinThickSmallGap" w:sz="18" w:space="0" w:color="1F497D" w:themeColor="text2"/>
              <w:right w:val="thinThickSmallGap" w:sz="18" w:space="0" w:color="1F497D" w:themeColor="text2"/>
            </w:tcBorders>
          </w:tcPr>
          <w:p w14:paraId="3ADE1FD8" w14:textId="77777777" w:rsidR="005929DB" w:rsidRPr="005929DB" w:rsidRDefault="005929DB" w:rsidP="0059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DB">
              <w:rPr>
                <w:rFonts w:ascii="Times New Roman" w:hAnsi="Times New Roman"/>
                <w:bCs/>
                <w:sz w:val="24"/>
                <w:szCs w:val="23"/>
              </w:rPr>
              <w:t>Samorefleksija učenika na temelju vođenih učeničkih dnevnika; početna i završna anketa o</w:t>
            </w:r>
            <w:r w:rsidRPr="005929DB">
              <w:rPr>
                <w:rFonts w:ascii="Times New Roman" w:hAnsi="Times New Roman"/>
                <w:sz w:val="24"/>
                <w:szCs w:val="24"/>
              </w:rPr>
              <w:t xml:space="preserve"> razvijenim organizacijskim, prezentacijskim, suradničkim i poduzetničkim vještinama učenika te usmena razmjena iskustava i predstavljanje rezultata na završnom zajedničkom susretu u svibnji/lipnju 2026. godine.</w:t>
            </w:r>
          </w:p>
        </w:tc>
      </w:tr>
    </w:tbl>
    <w:p w14:paraId="5AB0BC23" w14:textId="77777777" w:rsidR="00322070" w:rsidRDefault="00322070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134A7378" w14:textId="77777777" w:rsidR="00322070" w:rsidRDefault="00322070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6D5F18A3" w14:textId="77777777" w:rsidR="00322070" w:rsidRDefault="00322070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027EC909" w14:textId="77777777" w:rsidR="00322070" w:rsidRDefault="00322070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0B4CBF96" w14:textId="3CBB94C2" w:rsidR="00322070" w:rsidRDefault="00322070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</w:p>
    <w:p w14:paraId="12DF28EF" w14:textId="1ECEAE62" w:rsidR="00311A97" w:rsidRDefault="00EA7C05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                           </w:t>
      </w:r>
      <w:r w:rsidR="00322070">
        <w:rPr>
          <w:rFonts w:ascii="Times New Roman" w:hAnsi="Times New Roman"/>
          <w:b/>
          <w:sz w:val="28"/>
          <w:szCs w:val="24"/>
        </w:rPr>
        <w:t xml:space="preserve">        </w:t>
      </w:r>
      <w:r>
        <w:rPr>
          <w:rFonts w:ascii="Times New Roman" w:hAnsi="Times New Roman"/>
          <w:b/>
          <w:sz w:val="28"/>
          <w:szCs w:val="24"/>
        </w:rPr>
        <w:t xml:space="preserve">   ŠKOLSKA ZADRUGA</w:t>
      </w:r>
      <w:r>
        <w:rPr>
          <w:rFonts w:ascii="Times New Roman" w:hAnsi="Times New Roman"/>
          <w:b/>
          <w:sz w:val="28"/>
          <w:szCs w:val="24"/>
        </w:rPr>
        <w:tab/>
      </w:r>
    </w:p>
    <w:p w14:paraId="163216F1" w14:textId="77777777" w:rsidR="00311A97" w:rsidRDefault="00311A97">
      <w:pPr>
        <w:jc w:val="both"/>
        <w:rPr>
          <w:rFonts w:ascii="Times New Roman" w:hAnsi="Times New Roman"/>
          <w:sz w:val="28"/>
          <w:szCs w:val="24"/>
        </w:rPr>
      </w:pPr>
    </w:p>
    <w:p w14:paraId="1AA6E548" w14:textId="77777777" w:rsidR="00311A97" w:rsidRDefault="00000000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I ove će školske godine u školi djelovati Učenička zadruga Dunav koja je kreativnog, ekološkog i zanatskoga smjera. </w:t>
      </w:r>
      <w:r>
        <w:rPr>
          <w:rFonts w:ascii="Times New Roman" w:hAnsi="Times New Roman"/>
          <w:b/>
          <w:sz w:val="28"/>
          <w:szCs w:val="24"/>
        </w:rPr>
        <w:t>Voditeljica UZ je Ivana Iljkić.</w:t>
      </w:r>
    </w:p>
    <w:p w14:paraId="1FEF89D3" w14:textId="77777777" w:rsidR="007906B9" w:rsidRPr="007906B9" w:rsidRDefault="007906B9" w:rsidP="007906B9">
      <w:pPr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>U rad zadruge bit će uključene sljedeće skupine:</w:t>
      </w:r>
    </w:p>
    <w:p w14:paraId="329A4720" w14:textId="4688E964" w:rsidR="007906B9" w:rsidRPr="007906B9" w:rsidRDefault="007906B9" w:rsidP="007906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906B9">
        <w:rPr>
          <w:rFonts w:ascii="Times New Roman" w:hAnsi="Times New Roman"/>
          <w:sz w:val="28"/>
          <w:szCs w:val="28"/>
        </w:rPr>
        <w:t xml:space="preserve"> </w:t>
      </w:r>
      <w:r w:rsidRPr="007906B9">
        <w:rPr>
          <w:rFonts w:ascii="Times New Roman" w:hAnsi="Times New Roman"/>
          <w:b/>
          <w:sz w:val="28"/>
          <w:szCs w:val="28"/>
        </w:rPr>
        <w:t>Likovnjaci</w:t>
      </w:r>
      <w:r w:rsidRPr="007906B9">
        <w:rPr>
          <w:rFonts w:ascii="Times New Roman" w:hAnsi="Times New Roman"/>
          <w:sz w:val="28"/>
          <w:szCs w:val="28"/>
        </w:rPr>
        <w:t xml:space="preserve"> – voditelj Dražen Budimir</w:t>
      </w:r>
    </w:p>
    <w:p w14:paraId="63A75AE2" w14:textId="5F1E7AD1" w:rsidR="007906B9" w:rsidRPr="007906B9" w:rsidRDefault="007906B9" w:rsidP="007906B9">
      <w:pPr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906B9">
        <w:rPr>
          <w:rFonts w:ascii="Times New Roman" w:hAnsi="Times New Roman"/>
          <w:b/>
          <w:bCs/>
          <w:sz w:val="28"/>
          <w:szCs w:val="28"/>
        </w:rPr>
        <w:t>Mali/veliki likovnjaci</w:t>
      </w:r>
      <w:r w:rsidRPr="007906B9">
        <w:rPr>
          <w:rFonts w:ascii="Times New Roman" w:hAnsi="Times New Roman"/>
          <w:sz w:val="28"/>
          <w:szCs w:val="28"/>
        </w:rPr>
        <w:t xml:space="preserve"> – voditeljica Dejana Narančić</w:t>
      </w:r>
    </w:p>
    <w:p w14:paraId="26567C26" w14:textId="797C15EB" w:rsidR="007906B9" w:rsidRPr="007906B9" w:rsidRDefault="007906B9" w:rsidP="007906B9">
      <w:pPr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906B9">
        <w:rPr>
          <w:rFonts w:ascii="Times New Roman" w:hAnsi="Times New Roman"/>
          <w:b/>
          <w:sz w:val="28"/>
          <w:szCs w:val="28"/>
        </w:rPr>
        <w:t>Volonterska skupina</w:t>
      </w:r>
      <w:r w:rsidRPr="007906B9">
        <w:rPr>
          <w:rFonts w:ascii="Times New Roman" w:hAnsi="Times New Roman"/>
          <w:sz w:val="28"/>
          <w:szCs w:val="28"/>
        </w:rPr>
        <w:t xml:space="preserve"> – voditeljica Karolina Nadaždi Hideg</w:t>
      </w:r>
    </w:p>
    <w:p w14:paraId="5EE594CB" w14:textId="5A5EC882" w:rsidR="007906B9" w:rsidRPr="007906B9" w:rsidRDefault="007906B9" w:rsidP="007906B9">
      <w:pPr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906B9">
        <w:rPr>
          <w:rFonts w:ascii="Times New Roman" w:hAnsi="Times New Roman"/>
          <w:b/>
          <w:sz w:val="28"/>
          <w:szCs w:val="28"/>
        </w:rPr>
        <w:t xml:space="preserve">Domaćinstvo – </w:t>
      </w:r>
      <w:r w:rsidRPr="007906B9">
        <w:rPr>
          <w:rFonts w:ascii="Times New Roman" w:hAnsi="Times New Roman"/>
          <w:sz w:val="28"/>
          <w:szCs w:val="28"/>
        </w:rPr>
        <w:t>voditeljica Ankica Strešnjak</w:t>
      </w:r>
    </w:p>
    <w:p w14:paraId="288A2B88" w14:textId="78EDB03A" w:rsidR="007906B9" w:rsidRPr="007906B9" w:rsidRDefault="007906B9" w:rsidP="007906B9">
      <w:pPr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906B9">
        <w:rPr>
          <w:rFonts w:ascii="Times New Roman" w:hAnsi="Times New Roman"/>
          <w:b/>
          <w:sz w:val="28"/>
          <w:szCs w:val="28"/>
        </w:rPr>
        <w:t>Spretne ruke</w:t>
      </w:r>
      <w:r w:rsidRPr="007906B9">
        <w:rPr>
          <w:rFonts w:ascii="Times New Roman" w:hAnsi="Times New Roman"/>
          <w:sz w:val="28"/>
          <w:szCs w:val="28"/>
        </w:rPr>
        <w:t xml:space="preserve"> - voditeljica Silvija Marketanović</w:t>
      </w:r>
    </w:p>
    <w:p w14:paraId="57B4B694" w14:textId="12B75D14" w:rsidR="007906B9" w:rsidRPr="007906B9" w:rsidRDefault="007906B9" w:rsidP="007906B9">
      <w:pPr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906B9">
        <w:rPr>
          <w:rFonts w:ascii="Times New Roman" w:hAnsi="Times New Roman"/>
          <w:b/>
          <w:sz w:val="28"/>
          <w:szCs w:val="28"/>
        </w:rPr>
        <w:t>3D modelari</w:t>
      </w:r>
      <w:r w:rsidRPr="007906B9">
        <w:rPr>
          <w:rFonts w:ascii="Times New Roman" w:hAnsi="Times New Roman"/>
          <w:sz w:val="28"/>
          <w:szCs w:val="28"/>
        </w:rPr>
        <w:t xml:space="preserve"> – voditeljica Jasminka Marić</w:t>
      </w:r>
    </w:p>
    <w:p w14:paraId="4ACD321E" w14:textId="60F09769" w:rsidR="007906B9" w:rsidRPr="007906B9" w:rsidRDefault="007906B9" w:rsidP="007906B9">
      <w:pPr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906B9">
        <w:rPr>
          <w:rFonts w:ascii="Times New Roman" w:hAnsi="Times New Roman"/>
          <w:b/>
          <w:bCs/>
          <w:sz w:val="28"/>
          <w:szCs w:val="28"/>
        </w:rPr>
        <w:t>3D modeliranje</w:t>
      </w:r>
      <w:r w:rsidRPr="007906B9">
        <w:rPr>
          <w:rFonts w:ascii="Times New Roman" w:hAnsi="Times New Roman"/>
          <w:sz w:val="28"/>
          <w:szCs w:val="28"/>
        </w:rPr>
        <w:t xml:space="preserve"> – voditeljica Marija Skender</w:t>
      </w:r>
    </w:p>
    <w:p w14:paraId="3D088762" w14:textId="6D84D24D" w:rsidR="007906B9" w:rsidRPr="007906B9" w:rsidRDefault="007906B9" w:rsidP="007906B9">
      <w:pPr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906B9">
        <w:rPr>
          <w:rFonts w:ascii="Times New Roman" w:hAnsi="Times New Roman"/>
          <w:b/>
          <w:bCs/>
          <w:sz w:val="28"/>
          <w:szCs w:val="28"/>
        </w:rPr>
        <w:t>Uradi, izradi</w:t>
      </w:r>
      <w:r w:rsidRPr="007906B9">
        <w:rPr>
          <w:rFonts w:ascii="Times New Roman" w:hAnsi="Times New Roman"/>
          <w:sz w:val="28"/>
          <w:szCs w:val="28"/>
        </w:rPr>
        <w:t xml:space="preserve"> – voditeljica Danijela Drača Jonjić</w:t>
      </w:r>
    </w:p>
    <w:p w14:paraId="5F11E691" w14:textId="1B84D441" w:rsidR="00311A97" w:rsidRPr="007906B9" w:rsidRDefault="007906B9">
      <w:pPr>
        <w:rPr>
          <w:rFonts w:ascii="Calibri Light" w:hAnsi="Calibri Light" w:cs="Calibri Light"/>
          <w:color w:val="1F497D" w:themeColor="text2"/>
          <w:sz w:val="24"/>
          <w:szCs w:val="24"/>
        </w:rPr>
      </w:pPr>
      <w:r>
        <w:rPr>
          <w:rFonts w:ascii="Calibri Light" w:hAnsi="Calibri Light" w:cs="Calibri Light"/>
          <w:color w:val="1F497D" w:themeColor="text2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4"/>
        </w:rPr>
        <w:t xml:space="preserve">    </w:t>
      </w:r>
    </w:p>
    <w:p w14:paraId="4CC71F98" w14:textId="77777777" w:rsidR="00311A97" w:rsidRDefault="00000000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Cilj rada zadruge</w:t>
      </w:r>
      <w:r>
        <w:rPr>
          <w:rFonts w:ascii="Times New Roman" w:hAnsi="Times New Roman"/>
          <w:sz w:val="28"/>
          <w:szCs w:val="24"/>
        </w:rPr>
        <w:t>:</w:t>
      </w:r>
    </w:p>
    <w:p w14:paraId="6325B78F" w14:textId="77777777" w:rsidR="007906B9" w:rsidRPr="007906B9" w:rsidRDefault="007906B9" w:rsidP="007906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906B9">
        <w:rPr>
          <w:rFonts w:ascii="Times New Roman" w:eastAsia="Calibri" w:hAnsi="Times New Roman"/>
          <w:sz w:val="28"/>
          <w:szCs w:val="28"/>
        </w:rPr>
        <w:t>Svi učenici navedenih skupina i njihovi voditelji uključivat će se u rad Zadruge prema potrebi i planiranim aktivnostima, a u skladu s projektima škole</w:t>
      </w:r>
      <w:r w:rsidRPr="007906B9">
        <w:rPr>
          <w:rFonts w:ascii="Times New Roman" w:eastAsia="Calibri" w:hAnsi="Times New Roman"/>
          <w:sz w:val="28"/>
          <w:szCs w:val="28"/>
          <w:lang w:val="en-US"/>
        </w:rPr>
        <w:t>.</w:t>
      </w:r>
      <w:r w:rsidRPr="007906B9">
        <w:rPr>
          <w:rFonts w:ascii="Times New Roman" w:eastAsia="Calibri" w:hAnsi="Times New Roman"/>
          <w:sz w:val="28"/>
          <w:szCs w:val="28"/>
        </w:rPr>
        <w:t xml:space="preserve"> Cilj je promicati smisao za praktična i primijenjena znanja i vještine, razvijati ekološku svijesti te razvijati svijest o nužnosti rada u čovjekovu životu. Na taj način omogućujemo razvoj osobnih interesa, kreativnosti i stvaralaštva kod učenika. Od velike je važnosti stvoriti pozitivno ozračje za djelovanje i suradnju preko humanih odnosa, težiti pravednosti, solidarnosti, toleranciji i samoodgovornosti, uključiti učenike i školu u lokalnu zajednicu te osigurati izložbeni prostor tijekom cijele godine. Na prodajnim izložbama i sajmovima učenici će moći vidjeti uspješnost i rezultat svoga rada. Primarni cilj tijekom šk</w:t>
      </w:r>
      <w:r w:rsidRPr="007906B9">
        <w:rPr>
          <w:rFonts w:ascii="Times New Roman" w:hAnsi="Times New Roman"/>
          <w:sz w:val="28"/>
          <w:szCs w:val="28"/>
        </w:rPr>
        <w:t xml:space="preserve">olske godine </w:t>
      </w:r>
      <w:r w:rsidRPr="007906B9">
        <w:rPr>
          <w:rFonts w:ascii="Times New Roman" w:eastAsia="Calibri" w:hAnsi="Times New Roman"/>
          <w:sz w:val="28"/>
          <w:szCs w:val="28"/>
        </w:rPr>
        <w:t>202</w:t>
      </w:r>
      <w:r w:rsidRPr="007906B9">
        <w:rPr>
          <w:rFonts w:ascii="Times New Roman" w:eastAsia="Calibri" w:hAnsi="Times New Roman"/>
          <w:sz w:val="28"/>
          <w:szCs w:val="28"/>
          <w:lang w:val="en-US"/>
        </w:rPr>
        <w:t>5</w:t>
      </w:r>
      <w:r w:rsidRPr="007906B9">
        <w:rPr>
          <w:rFonts w:ascii="Times New Roman" w:eastAsia="Calibri" w:hAnsi="Times New Roman"/>
          <w:sz w:val="28"/>
          <w:szCs w:val="28"/>
        </w:rPr>
        <w:t>./202</w:t>
      </w:r>
      <w:r w:rsidRPr="007906B9">
        <w:rPr>
          <w:rFonts w:ascii="Times New Roman" w:eastAsia="Calibri" w:hAnsi="Times New Roman"/>
          <w:sz w:val="28"/>
          <w:szCs w:val="28"/>
          <w:lang w:val="en-US"/>
        </w:rPr>
        <w:t>6</w:t>
      </w:r>
      <w:r w:rsidRPr="007906B9">
        <w:rPr>
          <w:rFonts w:ascii="Times New Roman" w:eastAsia="Calibri" w:hAnsi="Times New Roman"/>
          <w:sz w:val="28"/>
          <w:szCs w:val="28"/>
        </w:rPr>
        <w:t>. je</w:t>
      </w:r>
      <w:r w:rsidRPr="007906B9">
        <w:rPr>
          <w:rFonts w:ascii="Times New Roman" w:eastAsia="Calibri" w:hAnsi="Times New Roman"/>
          <w:sz w:val="28"/>
          <w:szCs w:val="28"/>
          <w:lang w:val="en-US"/>
        </w:rPr>
        <w:t xml:space="preserve"> kao i prošle -</w:t>
      </w:r>
      <w:r w:rsidRPr="007906B9">
        <w:rPr>
          <w:rFonts w:ascii="Times New Roman" w:eastAsia="Calibri" w:hAnsi="Times New Roman"/>
          <w:sz w:val="28"/>
          <w:szCs w:val="28"/>
        </w:rPr>
        <w:t xml:space="preserve"> recikliranje. Tekstil dobiva novu dimenziju, odbačeni funkciju, a najosjetljiviji priliku.</w:t>
      </w:r>
    </w:p>
    <w:p w14:paraId="38FFDF90" w14:textId="77777777" w:rsidR="007906B9" w:rsidRPr="007906B9" w:rsidRDefault="007906B9" w:rsidP="007906B9">
      <w:pPr>
        <w:jc w:val="both"/>
        <w:rPr>
          <w:rFonts w:ascii="Times New Roman" w:hAnsi="Times New Roman"/>
          <w:sz w:val="28"/>
          <w:szCs w:val="28"/>
        </w:rPr>
      </w:pPr>
    </w:p>
    <w:p w14:paraId="2ED4500C" w14:textId="77777777" w:rsidR="007906B9" w:rsidRDefault="007906B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14:paraId="5DC9C912" w14:textId="65B019F8" w:rsidR="00311A97" w:rsidRPr="00FE2886" w:rsidRDefault="00000000" w:rsidP="00FE2886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14:paraId="2133A7DC" w14:textId="77777777" w:rsidR="00311A97" w:rsidRDefault="00311A97">
      <w:pPr>
        <w:rPr>
          <w:rFonts w:ascii="Times New Roman" w:hAnsi="Times New Roman"/>
          <w:b/>
          <w:sz w:val="28"/>
          <w:szCs w:val="24"/>
        </w:rPr>
      </w:pPr>
    </w:p>
    <w:p w14:paraId="55BB611D" w14:textId="77777777" w:rsidR="00311A97" w:rsidRDefault="00000000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Planirane aktivnosti zadruge</w:t>
      </w:r>
      <w:r>
        <w:rPr>
          <w:rFonts w:ascii="Times New Roman" w:hAnsi="Times New Roman"/>
          <w:sz w:val="28"/>
          <w:szCs w:val="24"/>
        </w:rPr>
        <w:t>:</w:t>
      </w:r>
    </w:p>
    <w:p w14:paraId="34107F23" w14:textId="77777777" w:rsidR="00311A97" w:rsidRDefault="00311A97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</w:p>
    <w:p w14:paraId="0815727C" w14:textId="77777777" w:rsidR="007906B9" w:rsidRPr="007906B9" w:rsidRDefault="007906B9" w:rsidP="00790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>kratki tečaj krojenja i šivanja</w:t>
      </w:r>
    </w:p>
    <w:p w14:paraId="39D5B9F1" w14:textId="77777777" w:rsidR="007906B9" w:rsidRPr="007906B9" w:rsidRDefault="007906B9" w:rsidP="00790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>vezenje</w:t>
      </w:r>
    </w:p>
    <w:p w14:paraId="574B238C" w14:textId="77777777" w:rsidR="007906B9" w:rsidRPr="007906B9" w:rsidRDefault="007906B9" w:rsidP="00790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>priprema sortirnice i spremnika za odjevne predmete/dio reciklažnog dvorišta</w:t>
      </w:r>
    </w:p>
    <w:p w14:paraId="789F9942" w14:textId="77777777" w:rsidR="007906B9" w:rsidRPr="007906B9" w:rsidRDefault="007906B9" w:rsidP="00790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>održavanje kreativnih radionica (recikliranje starih odjevnih predmeta)</w:t>
      </w:r>
    </w:p>
    <w:p w14:paraId="1DC76C4B" w14:textId="77777777" w:rsidR="007906B9" w:rsidRPr="007906B9" w:rsidRDefault="007906B9" w:rsidP="00790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>otvaranje zadružnog dućana i socijalne samoposluge</w:t>
      </w:r>
    </w:p>
    <w:p w14:paraId="069241B5" w14:textId="77777777" w:rsidR="007906B9" w:rsidRPr="007906B9" w:rsidRDefault="007906B9" w:rsidP="00790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>izrada ukrasnih/uporabnih predmeta potrebnih za realizaciju školskih projekata</w:t>
      </w:r>
    </w:p>
    <w:p w14:paraId="33EF62AB" w14:textId="77777777" w:rsidR="007906B9" w:rsidRPr="007906B9" w:rsidRDefault="007906B9" w:rsidP="00790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 xml:space="preserve">provođenje humanitarnih akcija </w:t>
      </w:r>
    </w:p>
    <w:p w14:paraId="01A91084" w14:textId="77777777" w:rsidR="007906B9" w:rsidRPr="007906B9" w:rsidRDefault="007906B9" w:rsidP="00790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>ukrašavanje panoa u predvorju škole</w:t>
      </w:r>
    </w:p>
    <w:p w14:paraId="4DEB5BFD" w14:textId="77777777" w:rsidR="007906B9" w:rsidRPr="007906B9" w:rsidRDefault="007906B9" w:rsidP="00790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>izrada predmeta uz pomoć 3D printera</w:t>
      </w:r>
    </w:p>
    <w:p w14:paraId="5934D00D" w14:textId="77777777" w:rsidR="007906B9" w:rsidRPr="007906B9" w:rsidRDefault="007906B9" w:rsidP="00790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>suradnja s volonterskim udrugama</w:t>
      </w:r>
    </w:p>
    <w:p w14:paraId="5A1E718A" w14:textId="77777777" w:rsidR="007906B9" w:rsidRPr="007906B9" w:rsidRDefault="007906B9" w:rsidP="007906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B9">
        <w:rPr>
          <w:rFonts w:ascii="Times New Roman" w:hAnsi="Times New Roman"/>
          <w:sz w:val="28"/>
          <w:szCs w:val="28"/>
        </w:rPr>
        <w:t xml:space="preserve">organiziranje modne revije </w:t>
      </w:r>
    </w:p>
    <w:p w14:paraId="5CF6ADC6" w14:textId="77777777" w:rsidR="007906B9" w:rsidRPr="007906B9" w:rsidRDefault="007906B9" w:rsidP="007906B9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7E755B52" w14:textId="77777777" w:rsidR="007906B9" w:rsidRDefault="007906B9" w:rsidP="007906B9">
      <w:pPr>
        <w:jc w:val="both"/>
        <w:rPr>
          <w:rFonts w:ascii="Calibri Light" w:eastAsia="Comic Sans MS" w:hAnsi="Calibri Light"/>
          <w:color w:val="1F497D" w:themeColor="text2"/>
          <w:sz w:val="24"/>
          <w:szCs w:val="24"/>
        </w:rPr>
      </w:pPr>
    </w:p>
    <w:p w14:paraId="77EA2B84" w14:textId="77777777" w:rsidR="00311A97" w:rsidRDefault="00311A97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</w:p>
    <w:p w14:paraId="6D9463EE" w14:textId="77777777" w:rsidR="00311A97" w:rsidRDefault="00311A97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</w:p>
    <w:p w14:paraId="70CAA0C3" w14:textId="77777777" w:rsidR="00311A97" w:rsidRDefault="00311A97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</w:p>
    <w:p w14:paraId="28864A0F" w14:textId="77777777" w:rsidR="00311A97" w:rsidRDefault="00311A97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</w:p>
    <w:p w14:paraId="42D3E69C" w14:textId="77777777" w:rsidR="00311A97" w:rsidRDefault="00311A97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5642BB3F" w14:textId="77777777" w:rsidR="00311A97" w:rsidRDefault="00311A97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59165227" w14:textId="77777777" w:rsidR="00311A97" w:rsidRDefault="00311A97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485A7C15" w14:textId="77777777" w:rsidR="00311A97" w:rsidRDefault="00311A97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52570A45" w14:textId="77777777" w:rsidR="00311A97" w:rsidRDefault="00311A97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7031CE55" w14:textId="77777777" w:rsidR="00311A97" w:rsidRDefault="00311A97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41C587D8" w14:textId="77777777" w:rsidR="00311A97" w:rsidRDefault="00311A97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2FCFEE7D" w14:textId="77777777" w:rsidR="00311A97" w:rsidRDefault="00311A97" w:rsidP="00FE2886">
      <w:pPr>
        <w:spacing w:after="0"/>
        <w:rPr>
          <w:rFonts w:ascii="Calibri Light" w:hAnsi="Calibri Light"/>
          <w:b/>
          <w:sz w:val="28"/>
          <w:szCs w:val="28"/>
        </w:rPr>
      </w:pPr>
    </w:p>
    <w:p w14:paraId="6E8860D0" w14:textId="77777777" w:rsidR="00FE2886" w:rsidRDefault="00FE2886" w:rsidP="00FE2886">
      <w:pPr>
        <w:spacing w:after="0"/>
        <w:rPr>
          <w:rFonts w:ascii="Calibri Light" w:hAnsi="Calibri Light"/>
          <w:b/>
          <w:sz w:val="28"/>
          <w:szCs w:val="28"/>
        </w:rPr>
      </w:pPr>
    </w:p>
    <w:p w14:paraId="20FE2AC7" w14:textId="77777777" w:rsidR="00FE2886" w:rsidRDefault="00FE2886" w:rsidP="00FE2886">
      <w:pPr>
        <w:spacing w:after="0"/>
        <w:rPr>
          <w:rFonts w:ascii="Calibri Light" w:hAnsi="Calibri Light"/>
          <w:b/>
          <w:sz w:val="28"/>
          <w:szCs w:val="28"/>
        </w:rPr>
      </w:pPr>
    </w:p>
    <w:p w14:paraId="30F093EF" w14:textId="77777777" w:rsidR="00FE2886" w:rsidRDefault="00FE2886" w:rsidP="00FE2886">
      <w:pPr>
        <w:spacing w:after="0"/>
        <w:rPr>
          <w:rFonts w:ascii="Calibri Light" w:hAnsi="Calibri Light"/>
          <w:b/>
          <w:sz w:val="28"/>
          <w:szCs w:val="28"/>
        </w:rPr>
      </w:pPr>
    </w:p>
    <w:p w14:paraId="67C3033C" w14:textId="77777777" w:rsidR="00FE2886" w:rsidRDefault="00FE2886" w:rsidP="00FE2886">
      <w:pPr>
        <w:spacing w:after="0"/>
        <w:rPr>
          <w:rFonts w:ascii="Calibri Light" w:hAnsi="Calibri Light"/>
          <w:b/>
          <w:sz w:val="28"/>
          <w:szCs w:val="28"/>
        </w:rPr>
      </w:pPr>
    </w:p>
    <w:p w14:paraId="6174B0CE" w14:textId="77777777" w:rsidR="00FE2886" w:rsidRDefault="00FE2886" w:rsidP="00FE2886">
      <w:pPr>
        <w:spacing w:after="0"/>
        <w:rPr>
          <w:rFonts w:ascii="Calibri Light" w:hAnsi="Calibri Light"/>
          <w:b/>
          <w:sz w:val="28"/>
          <w:szCs w:val="28"/>
        </w:rPr>
      </w:pPr>
    </w:p>
    <w:p w14:paraId="7F289448" w14:textId="77777777" w:rsidR="00311A97" w:rsidRDefault="00311A97" w:rsidP="007906B9">
      <w:pPr>
        <w:spacing w:after="0"/>
        <w:rPr>
          <w:rFonts w:ascii="Calibri Light" w:hAnsi="Calibri Light"/>
          <w:b/>
          <w:sz w:val="28"/>
          <w:szCs w:val="28"/>
        </w:rPr>
      </w:pPr>
    </w:p>
    <w:p w14:paraId="52CD9CE5" w14:textId="77777777" w:rsidR="00311A97" w:rsidRDefault="00311A97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3508D815" w14:textId="77777777" w:rsidR="00311A97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KOMERCIJALNI DRUGI OBRAZOVNI MATERIJALI </w:t>
      </w:r>
    </w:p>
    <w:p w14:paraId="2F565DC5" w14:textId="7ED2735F" w:rsidR="00311A97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 ŠKOLSKOJ GOD. 202</w:t>
      </w:r>
      <w:r w:rsidR="007906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./ 202</w:t>
      </w:r>
      <w:r w:rsidR="007906B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F5814A0" w14:textId="77777777" w:rsidR="00311A97" w:rsidRDefault="00311A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11C1199" w14:textId="7D154896" w:rsidR="00311A97" w:rsidRDefault="00000000">
      <w:pPr>
        <w:tabs>
          <w:tab w:val="left" w:pos="4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Komercijalne druge obrazovne materijale, osim ispita znanja, koji se koriste u školskoj 202</w:t>
      </w:r>
      <w:r w:rsidR="007906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./202</w:t>
      </w:r>
      <w:r w:rsidR="007906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godini financirao je za sve učenike škole Osnivač- Grad Vukovar.</w:t>
      </w:r>
    </w:p>
    <w:p w14:paraId="7CDBDB64" w14:textId="77777777" w:rsidR="00311A97" w:rsidRDefault="00000000">
      <w:pPr>
        <w:tabs>
          <w:tab w:val="left" w:pos="4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Popis tih komercijalnih drugih obrazovnih materijala nalazi se u dodatku ovog dokumenta, a objavljen je i na web stranici škole:</w:t>
      </w:r>
    </w:p>
    <w:p w14:paraId="5DC546B1" w14:textId="77777777" w:rsidR="007906B9" w:rsidRDefault="007906B9">
      <w:pPr>
        <w:tabs>
          <w:tab w:val="left" w:pos="4065"/>
        </w:tabs>
        <w:spacing w:after="0"/>
        <w:rPr>
          <w:rFonts w:ascii="Times New Roman" w:hAnsi="Times New Roman"/>
          <w:sz w:val="28"/>
          <w:szCs w:val="28"/>
        </w:rPr>
      </w:pPr>
    </w:p>
    <w:p w14:paraId="197C901B" w14:textId="77777777" w:rsidR="00311A97" w:rsidRDefault="00311A97">
      <w:pPr>
        <w:tabs>
          <w:tab w:val="left" w:pos="4065"/>
        </w:tabs>
        <w:spacing w:after="0"/>
        <w:rPr>
          <w:rFonts w:ascii="Calibri Light" w:hAnsi="Calibri Light"/>
          <w:sz w:val="28"/>
          <w:szCs w:val="28"/>
        </w:rPr>
      </w:pPr>
    </w:p>
    <w:sectPr w:rsidR="00311A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2991D" w14:textId="77777777" w:rsidR="00C4237F" w:rsidRDefault="00C4237F">
      <w:pPr>
        <w:spacing w:line="240" w:lineRule="auto"/>
      </w:pPr>
      <w:r>
        <w:separator/>
      </w:r>
    </w:p>
  </w:endnote>
  <w:endnote w:type="continuationSeparator" w:id="0">
    <w:p w14:paraId="6D9AD1B6" w14:textId="77777777" w:rsidR="00C4237F" w:rsidRDefault="00C42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4A67" w14:textId="77777777" w:rsidR="00311A97" w:rsidRDefault="00000000">
    <w:pPr>
      <w:pStyle w:val="Podnoje"/>
      <w:tabs>
        <w:tab w:val="left" w:pos="4387"/>
        <w:tab w:val="center" w:pos="4961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05E2950" w14:textId="77777777" w:rsidR="00311A97" w:rsidRDefault="00311A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F24F" w14:textId="77777777" w:rsidR="00C4237F" w:rsidRDefault="00C4237F">
      <w:pPr>
        <w:spacing w:after="0"/>
      </w:pPr>
      <w:r>
        <w:separator/>
      </w:r>
    </w:p>
  </w:footnote>
  <w:footnote w:type="continuationSeparator" w:id="0">
    <w:p w14:paraId="1B12E0ED" w14:textId="77777777" w:rsidR="00C4237F" w:rsidRDefault="00C423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D52DB5"/>
    <w:multiLevelType w:val="multilevel"/>
    <w:tmpl w:val="B0D52DB5"/>
    <w:lvl w:ilvl="0">
      <w:start w:val="1"/>
      <w:numFmt w:val="decimal"/>
      <w:lvlText w:val="%1."/>
      <w:lvlJc w:val="left"/>
      <w:pPr>
        <w:ind w:left="2120" w:hanging="360"/>
      </w:pPr>
    </w:lvl>
    <w:lvl w:ilvl="1">
      <w:start w:val="1"/>
      <w:numFmt w:val="decimal"/>
      <w:lvlText w:val="%1.%2."/>
      <w:lvlJc w:val="left"/>
      <w:pPr>
        <w:ind w:left="2480" w:hanging="360"/>
      </w:pPr>
    </w:lvl>
    <w:lvl w:ilvl="2">
      <w:start w:val="1"/>
      <w:numFmt w:val="decimal"/>
      <w:lvlText w:val="%1.%2.%3."/>
      <w:lvlJc w:val="left"/>
      <w:pPr>
        <w:ind w:left="2840" w:hanging="360"/>
      </w:pPr>
    </w:lvl>
    <w:lvl w:ilvl="3">
      <w:start w:val="1"/>
      <w:numFmt w:val="decimal"/>
      <w:lvlText w:val="%1.%2.%3.%4."/>
      <w:lvlJc w:val="left"/>
      <w:pPr>
        <w:ind w:left="3200" w:hanging="360"/>
      </w:pPr>
    </w:lvl>
    <w:lvl w:ilvl="4">
      <w:start w:val="1"/>
      <w:numFmt w:val="decimal"/>
      <w:lvlText w:val="%1.%2.%3.%4.%5."/>
      <w:lvlJc w:val="left"/>
      <w:pPr>
        <w:ind w:left="3560" w:hanging="360"/>
      </w:pPr>
    </w:lvl>
    <w:lvl w:ilvl="5">
      <w:start w:val="1"/>
      <w:numFmt w:val="decimal"/>
      <w:lvlText w:val="%1.%2.%3.%4.%5.%6."/>
      <w:lvlJc w:val="left"/>
      <w:pPr>
        <w:ind w:left="3920" w:hanging="360"/>
      </w:pPr>
    </w:lvl>
    <w:lvl w:ilvl="6">
      <w:start w:val="1"/>
      <w:numFmt w:val="decimal"/>
      <w:lvlText w:val="%1.%2.%3.%4.%5.%6.%7."/>
      <w:lvlJc w:val="left"/>
      <w:pPr>
        <w:ind w:left="4280" w:hanging="360"/>
      </w:pPr>
    </w:lvl>
    <w:lvl w:ilvl="7">
      <w:start w:val="1"/>
      <w:numFmt w:val="decimal"/>
      <w:lvlText w:val="%1.%2.%3.%4.%5.%6.%7.%8."/>
      <w:lvlJc w:val="left"/>
      <w:pPr>
        <w:ind w:left="4640" w:hanging="360"/>
      </w:pPr>
    </w:lvl>
    <w:lvl w:ilvl="8">
      <w:start w:val="1"/>
      <w:numFmt w:val="decimal"/>
      <w:lvlText w:val="%1.%2.%3.%4.%5.%6.%7.%8.%9."/>
      <w:lvlJc w:val="left"/>
      <w:pPr>
        <w:ind w:left="5000" w:hanging="360"/>
      </w:pPr>
    </w:lvl>
  </w:abstractNum>
  <w:abstractNum w:abstractNumId="1" w15:restartNumberingAfterBreak="0">
    <w:nsid w:val="D22F9F6E"/>
    <w:multiLevelType w:val="singleLevel"/>
    <w:tmpl w:val="D22F9F6E"/>
    <w:lvl w:ilvl="0">
      <w:start w:val="11"/>
      <w:numFmt w:val="decimal"/>
      <w:suff w:val="space"/>
      <w:lvlText w:val="%1."/>
      <w:lvlJc w:val="left"/>
    </w:lvl>
  </w:abstractNum>
  <w:abstractNum w:abstractNumId="2" w15:restartNumberingAfterBreak="0">
    <w:nsid w:val="00001CCF"/>
    <w:multiLevelType w:val="hybridMultilevel"/>
    <w:tmpl w:val="E4764A0E"/>
    <w:lvl w:ilvl="0" w:tplc="03C29E6A">
      <w:start w:val="8"/>
      <w:numFmt w:val="bullet"/>
      <w:lvlText w:val="-"/>
      <w:lvlJc w:val="left"/>
      <w:pPr>
        <w:ind w:left="720" w:hanging="360"/>
      </w:pPr>
      <w:rPr>
        <w:rFonts w:ascii="Calibri Light" w:eastAsia="Comic Sans MS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79F7"/>
    <w:multiLevelType w:val="multilevel"/>
    <w:tmpl w:val="09C279F7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A4788B"/>
    <w:multiLevelType w:val="multilevel"/>
    <w:tmpl w:val="0AA478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43F7"/>
    <w:multiLevelType w:val="multilevel"/>
    <w:tmpl w:val="21B143F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B72A9"/>
    <w:multiLevelType w:val="multilevel"/>
    <w:tmpl w:val="2E7B72A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D73467"/>
    <w:multiLevelType w:val="multilevel"/>
    <w:tmpl w:val="2ED73467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338D59BA"/>
    <w:multiLevelType w:val="multilevel"/>
    <w:tmpl w:val="338D5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033C"/>
    <w:multiLevelType w:val="multilevel"/>
    <w:tmpl w:val="3D18033C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A6E0438"/>
    <w:multiLevelType w:val="multilevel"/>
    <w:tmpl w:val="5A6E0438"/>
    <w:lvl w:ilvl="0">
      <w:numFmt w:val="bullet"/>
      <w:lvlText w:val=""/>
      <w:lvlJc w:val="left"/>
      <w:pPr>
        <w:shd w:val="clear" w:color="auto" w:fill="FFFFFF"/>
        <w:ind w:left="780" w:hanging="360"/>
      </w:pPr>
      <w:rPr>
        <w:rFonts w:ascii="Symbol" w:eastAsia="Times New Roman" w:hAnsi="Symbol" w:cs="Symbol"/>
        <w:color w:val="000000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shd w:val="clear" w:color="auto" w:fill="FFFFFF"/>
        <w:ind w:left="2940" w:hanging="360"/>
      </w:pPr>
      <w:rPr>
        <w:rFonts w:ascii="Symbol" w:eastAsia="Times New Roman" w:hAnsi="Symbol" w:cs="Symbol"/>
        <w:color w:val="000000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shd w:val="clear" w:color="auto" w:fill="FFFFFF"/>
        <w:ind w:left="5100" w:hanging="360"/>
      </w:pPr>
      <w:rPr>
        <w:rFonts w:ascii="Symbol" w:eastAsia="Times New Roman" w:hAnsi="Symbol" w:cs="Symbol"/>
        <w:color w:val="000000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1" w15:restartNumberingAfterBreak="0">
    <w:nsid w:val="60184FF5"/>
    <w:multiLevelType w:val="multilevel"/>
    <w:tmpl w:val="60184F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95309"/>
    <w:multiLevelType w:val="multilevel"/>
    <w:tmpl w:val="655953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A1AB0"/>
    <w:multiLevelType w:val="multilevel"/>
    <w:tmpl w:val="663A1AB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9172A75"/>
    <w:multiLevelType w:val="multilevel"/>
    <w:tmpl w:val="79172A75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7208">
    <w:abstractNumId w:val="9"/>
  </w:num>
  <w:num w:numId="2" w16cid:durableId="582028006">
    <w:abstractNumId w:val="3"/>
  </w:num>
  <w:num w:numId="3" w16cid:durableId="931277201">
    <w:abstractNumId w:val="12"/>
  </w:num>
  <w:num w:numId="4" w16cid:durableId="1377852297">
    <w:abstractNumId w:val="11"/>
  </w:num>
  <w:num w:numId="5" w16cid:durableId="692414983">
    <w:abstractNumId w:val="8"/>
  </w:num>
  <w:num w:numId="6" w16cid:durableId="1466198502">
    <w:abstractNumId w:val="7"/>
  </w:num>
  <w:num w:numId="7" w16cid:durableId="680863601">
    <w:abstractNumId w:val="5"/>
  </w:num>
  <w:num w:numId="8" w16cid:durableId="591821600">
    <w:abstractNumId w:val="4"/>
  </w:num>
  <w:num w:numId="9" w16cid:durableId="278799205">
    <w:abstractNumId w:val="1"/>
  </w:num>
  <w:num w:numId="10" w16cid:durableId="640816713">
    <w:abstractNumId w:val="14"/>
  </w:num>
  <w:num w:numId="11" w16cid:durableId="934900281">
    <w:abstractNumId w:val="6"/>
  </w:num>
  <w:num w:numId="12" w16cid:durableId="574441139">
    <w:abstractNumId w:val="13"/>
  </w:num>
  <w:num w:numId="13" w16cid:durableId="197861910">
    <w:abstractNumId w:val="10"/>
  </w:num>
  <w:num w:numId="14" w16cid:durableId="279339948">
    <w:abstractNumId w:val="0"/>
  </w:num>
  <w:num w:numId="15" w16cid:durableId="368771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D6"/>
    <w:rsid w:val="0000255E"/>
    <w:rsid w:val="00002598"/>
    <w:rsid w:val="00002F77"/>
    <w:rsid w:val="00002FF8"/>
    <w:rsid w:val="00004C4B"/>
    <w:rsid w:val="00006E4A"/>
    <w:rsid w:val="00014146"/>
    <w:rsid w:val="00015E40"/>
    <w:rsid w:val="00016787"/>
    <w:rsid w:val="00017430"/>
    <w:rsid w:val="000217FB"/>
    <w:rsid w:val="000226AC"/>
    <w:rsid w:val="000236CB"/>
    <w:rsid w:val="000238C4"/>
    <w:rsid w:val="00023E3E"/>
    <w:rsid w:val="000240F4"/>
    <w:rsid w:val="0002656D"/>
    <w:rsid w:val="000269B5"/>
    <w:rsid w:val="00026C00"/>
    <w:rsid w:val="0002705B"/>
    <w:rsid w:val="00027489"/>
    <w:rsid w:val="00030216"/>
    <w:rsid w:val="00033CC1"/>
    <w:rsid w:val="0003743D"/>
    <w:rsid w:val="00044D8B"/>
    <w:rsid w:val="00051524"/>
    <w:rsid w:val="00051C2D"/>
    <w:rsid w:val="000521CF"/>
    <w:rsid w:val="00054EB1"/>
    <w:rsid w:val="0006181F"/>
    <w:rsid w:val="00065026"/>
    <w:rsid w:val="00065C70"/>
    <w:rsid w:val="000676EF"/>
    <w:rsid w:val="000679C3"/>
    <w:rsid w:val="0007450E"/>
    <w:rsid w:val="00076195"/>
    <w:rsid w:val="00077F13"/>
    <w:rsid w:val="00085BC6"/>
    <w:rsid w:val="0008650B"/>
    <w:rsid w:val="00086C7C"/>
    <w:rsid w:val="0009140F"/>
    <w:rsid w:val="0009601A"/>
    <w:rsid w:val="00096775"/>
    <w:rsid w:val="00096FA5"/>
    <w:rsid w:val="000A017C"/>
    <w:rsid w:val="000A2156"/>
    <w:rsid w:val="000A4268"/>
    <w:rsid w:val="000A55CA"/>
    <w:rsid w:val="000A6CE2"/>
    <w:rsid w:val="000A7047"/>
    <w:rsid w:val="000B2098"/>
    <w:rsid w:val="000B5382"/>
    <w:rsid w:val="000B7A4A"/>
    <w:rsid w:val="000C094D"/>
    <w:rsid w:val="000C3635"/>
    <w:rsid w:val="000C7271"/>
    <w:rsid w:val="000D06CC"/>
    <w:rsid w:val="000D15CF"/>
    <w:rsid w:val="000D1AF3"/>
    <w:rsid w:val="000D727F"/>
    <w:rsid w:val="000D7A16"/>
    <w:rsid w:val="000D7F4E"/>
    <w:rsid w:val="000E1758"/>
    <w:rsid w:val="000E3C6A"/>
    <w:rsid w:val="000E453D"/>
    <w:rsid w:val="000E4550"/>
    <w:rsid w:val="000E4857"/>
    <w:rsid w:val="000F3E57"/>
    <w:rsid w:val="000F41ED"/>
    <w:rsid w:val="000F66B1"/>
    <w:rsid w:val="000F72CD"/>
    <w:rsid w:val="00107407"/>
    <w:rsid w:val="001102D3"/>
    <w:rsid w:val="00110BE1"/>
    <w:rsid w:val="001130C8"/>
    <w:rsid w:val="00113F61"/>
    <w:rsid w:val="0011686B"/>
    <w:rsid w:val="00122B06"/>
    <w:rsid w:val="00123114"/>
    <w:rsid w:val="001240FB"/>
    <w:rsid w:val="00125380"/>
    <w:rsid w:val="00131661"/>
    <w:rsid w:val="001330AC"/>
    <w:rsid w:val="0013322B"/>
    <w:rsid w:val="001332BB"/>
    <w:rsid w:val="00133FC4"/>
    <w:rsid w:val="00134C6A"/>
    <w:rsid w:val="001357EA"/>
    <w:rsid w:val="0013708B"/>
    <w:rsid w:val="0013763B"/>
    <w:rsid w:val="001415D5"/>
    <w:rsid w:val="001417EC"/>
    <w:rsid w:val="00144322"/>
    <w:rsid w:val="001444D5"/>
    <w:rsid w:val="00146708"/>
    <w:rsid w:val="00153935"/>
    <w:rsid w:val="001551F9"/>
    <w:rsid w:val="001571F1"/>
    <w:rsid w:val="00157434"/>
    <w:rsid w:val="00157635"/>
    <w:rsid w:val="0016107C"/>
    <w:rsid w:val="0016114B"/>
    <w:rsid w:val="00161414"/>
    <w:rsid w:val="0016202D"/>
    <w:rsid w:val="00171100"/>
    <w:rsid w:val="001715E2"/>
    <w:rsid w:val="00174CEC"/>
    <w:rsid w:val="001778BF"/>
    <w:rsid w:val="0018163A"/>
    <w:rsid w:val="00182029"/>
    <w:rsid w:val="0018492C"/>
    <w:rsid w:val="0019098F"/>
    <w:rsid w:val="00192B14"/>
    <w:rsid w:val="00193704"/>
    <w:rsid w:val="00194ECE"/>
    <w:rsid w:val="001A4256"/>
    <w:rsid w:val="001A663E"/>
    <w:rsid w:val="001A70E7"/>
    <w:rsid w:val="001B2234"/>
    <w:rsid w:val="001B2931"/>
    <w:rsid w:val="001B29DD"/>
    <w:rsid w:val="001B2C8F"/>
    <w:rsid w:val="001B5D3A"/>
    <w:rsid w:val="001B749D"/>
    <w:rsid w:val="001B7897"/>
    <w:rsid w:val="001C3AEB"/>
    <w:rsid w:val="001C786C"/>
    <w:rsid w:val="001D19E0"/>
    <w:rsid w:val="001D23F9"/>
    <w:rsid w:val="001D2569"/>
    <w:rsid w:val="001D2E7C"/>
    <w:rsid w:val="001D58C0"/>
    <w:rsid w:val="001D6A8E"/>
    <w:rsid w:val="001D76F0"/>
    <w:rsid w:val="001E3C34"/>
    <w:rsid w:val="001E497A"/>
    <w:rsid w:val="001E5989"/>
    <w:rsid w:val="001F271F"/>
    <w:rsid w:val="001F33AB"/>
    <w:rsid w:val="001F5575"/>
    <w:rsid w:val="001F7322"/>
    <w:rsid w:val="0020151C"/>
    <w:rsid w:val="00201B3D"/>
    <w:rsid w:val="002026D0"/>
    <w:rsid w:val="002037F7"/>
    <w:rsid w:val="002043EF"/>
    <w:rsid w:val="00206E36"/>
    <w:rsid w:val="00207831"/>
    <w:rsid w:val="0021219E"/>
    <w:rsid w:val="00212D86"/>
    <w:rsid w:val="00215076"/>
    <w:rsid w:val="00220CDF"/>
    <w:rsid w:val="002216D3"/>
    <w:rsid w:val="002279AC"/>
    <w:rsid w:val="00227E40"/>
    <w:rsid w:val="002313AD"/>
    <w:rsid w:val="00233653"/>
    <w:rsid w:val="00235540"/>
    <w:rsid w:val="00235CB8"/>
    <w:rsid w:val="00243FB6"/>
    <w:rsid w:val="0025346B"/>
    <w:rsid w:val="002568E6"/>
    <w:rsid w:val="002578C2"/>
    <w:rsid w:val="00260858"/>
    <w:rsid w:val="00262787"/>
    <w:rsid w:val="0026366F"/>
    <w:rsid w:val="00265EEE"/>
    <w:rsid w:val="00266DCD"/>
    <w:rsid w:val="00270BAD"/>
    <w:rsid w:val="002727F1"/>
    <w:rsid w:val="00276D53"/>
    <w:rsid w:val="00276DCC"/>
    <w:rsid w:val="00280C95"/>
    <w:rsid w:val="00282117"/>
    <w:rsid w:val="002839D8"/>
    <w:rsid w:val="00285BA6"/>
    <w:rsid w:val="0029225C"/>
    <w:rsid w:val="00295FF9"/>
    <w:rsid w:val="00296425"/>
    <w:rsid w:val="00296C0A"/>
    <w:rsid w:val="002A13AE"/>
    <w:rsid w:val="002A15C1"/>
    <w:rsid w:val="002A38AE"/>
    <w:rsid w:val="002A58BC"/>
    <w:rsid w:val="002A6CAE"/>
    <w:rsid w:val="002B05C5"/>
    <w:rsid w:val="002B2A26"/>
    <w:rsid w:val="002B369E"/>
    <w:rsid w:val="002B6AA0"/>
    <w:rsid w:val="002C14C2"/>
    <w:rsid w:val="002C3CB3"/>
    <w:rsid w:val="002C48E0"/>
    <w:rsid w:val="002C7927"/>
    <w:rsid w:val="002D4F79"/>
    <w:rsid w:val="002D5DB0"/>
    <w:rsid w:val="002D7B55"/>
    <w:rsid w:val="002E07E8"/>
    <w:rsid w:val="002E139E"/>
    <w:rsid w:val="002E25EA"/>
    <w:rsid w:val="002E5E7D"/>
    <w:rsid w:val="002E6977"/>
    <w:rsid w:val="002F1A1C"/>
    <w:rsid w:val="002F35E6"/>
    <w:rsid w:val="002F64C8"/>
    <w:rsid w:val="002F74D4"/>
    <w:rsid w:val="002F766B"/>
    <w:rsid w:val="00300E5E"/>
    <w:rsid w:val="003052FB"/>
    <w:rsid w:val="00307F7E"/>
    <w:rsid w:val="00311A97"/>
    <w:rsid w:val="00316429"/>
    <w:rsid w:val="00320CD2"/>
    <w:rsid w:val="00322070"/>
    <w:rsid w:val="0032329C"/>
    <w:rsid w:val="00323704"/>
    <w:rsid w:val="003250BC"/>
    <w:rsid w:val="00325E2A"/>
    <w:rsid w:val="003333D7"/>
    <w:rsid w:val="00334097"/>
    <w:rsid w:val="00335208"/>
    <w:rsid w:val="003360B1"/>
    <w:rsid w:val="003436C1"/>
    <w:rsid w:val="00344AFD"/>
    <w:rsid w:val="0034665E"/>
    <w:rsid w:val="00357E63"/>
    <w:rsid w:val="00360A64"/>
    <w:rsid w:val="00361AC3"/>
    <w:rsid w:val="003633E6"/>
    <w:rsid w:val="00365D56"/>
    <w:rsid w:val="00366DF4"/>
    <w:rsid w:val="0037100C"/>
    <w:rsid w:val="00375167"/>
    <w:rsid w:val="00375C48"/>
    <w:rsid w:val="003840D9"/>
    <w:rsid w:val="00386328"/>
    <w:rsid w:val="00387C59"/>
    <w:rsid w:val="0039213A"/>
    <w:rsid w:val="003926D9"/>
    <w:rsid w:val="00397B44"/>
    <w:rsid w:val="003A0F4F"/>
    <w:rsid w:val="003A158F"/>
    <w:rsid w:val="003B0639"/>
    <w:rsid w:val="003B0FCA"/>
    <w:rsid w:val="003B3ACC"/>
    <w:rsid w:val="003B3BCB"/>
    <w:rsid w:val="003B3F3D"/>
    <w:rsid w:val="003C24CE"/>
    <w:rsid w:val="003C4CC9"/>
    <w:rsid w:val="003C7189"/>
    <w:rsid w:val="003D092B"/>
    <w:rsid w:val="003D36D0"/>
    <w:rsid w:val="003E2710"/>
    <w:rsid w:val="003E4074"/>
    <w:rsid w:val="003E42DB"/>
    <w:rsid w:val="003E5CB5"/>
    <w:rsid w:val="003E603E"/>
    <w:rsid w:val="003E77D7"/>
    <w:rsid w:val="003E7AA2"/>
    <w:rsid w:val="003F230E"/>
    <w:rsid w:val="003F3343"/>
    <w:rsid w:val="003F38DF"/>
    <w:rsid w:val="003F4CA7"/>
    <w:rsid w:val="003F52F2"/>
    <w:rsid w:val="003F57C6"/>
    <w:rsid w:val="003F6217"/>
    <w:rsid w:val="003F7620"/>
    <w:rsid w:val="003F79DF"/>
    <w:rsid w:val="00401410"/>
    <w:rsid w:val="00404FE7"/>
    <w:rsid w:val="004067C0"/>
    <w:rsid w:val="004139BA"/>
    <w:rsid w:val="00416351"/>
    <w:rsid w:val="00416EC1"/>
    <w:rsid w:val="00420EA0"/>
    <w:rsid w:val="00421ECC"/>
    <w:rsid w:val="0042265C"/>
    <w:rsid w:val="00422B6D"/>
    <w:rsid w:val="00422CF5"/>
    <w:rsid w:val="004232E4"/>
    <w:rsid w:val="00423D5F"/>
    <w:rsid w:val="004243E1"/>
    <w:rsid w:val="00430BC9"/>
    <w:rsid w:val="004319C2"/>
    <w:rsid w:val="00432844"/>
    <w:rsid w:val="004376A0"/>
    <w:rsid w:val="00440F51"/>
    <w:rsid w:val="00441068"/>
    <w:rsid w:val="00442851"/>
    <w:rsid w:val="0044403D"/>
    <w:rsid w:val="0044429C"/>
    <w:rsid w:val="0044743D"/>
    <w:rsid w:val="00452A51"/>
    <w:rsid w:val="00457177"/>
    <w:rsid w:val="00463BC0"/>
    <w:rsid w:val="004645EF"/>
    <w:rsid w:val="004646A1"/>
    <w:rsid w:val="00464ED2"/>
    <w:rsid w:val="004659C1"/>
    <w:rsid w:val="00466266"/>
    <w:rsid w:val="00474864"/>
    <w:rsid w:val="00476AC7"/>
    <w:rsid w:val="00477B21"/>
    <w:rsid w:val="00481C8E"/>
    <w:rsid w:val="00482815"/>
    <w:rsid w:val="004841E8"/>
    <w:rsid w:val="00486A77"/>
    <w:rsid w:val="00486B00"/>
    <w:rsid w:val="00487B88"/>
    <w:rsid w:val="00492022"/>
    <w:rsid w:val="0049697C"/>
    <w:rsid w:val="004979E1"/>
    <w:rsid w:val="004A4199"/>
    <w:rsid w:val="004A4758"/>
    <w:rsid w:val="004A6DCB"/>
    <w:rsid w:val="004A7D45"/>
    <w:rsid w:val="004B0360"/>
    <w:rsid w:val="004B1643"/>
    <w:rsid w:val="004C3930"/>
    <w:rsid w:val="004C797C"/>
    <w:rsid w:val="004D35D4"/>
    <w:rsid w:val="004D6367"/>
    <w:rsid w:val="004D6D82"/>
    <w:rsid w:val="004D77FC"/>
    <w:rsid w:val="004E029B"/>
    <w:rsid w:val="004E5221"/>
    <w:rsid w:val="004E6913"/>
    <w:rsid w:val="004E6CC4"/>
    <w:rsid w:val="004E7DDA"/>
    <w:rsid w:val="004F1A69"/>
    <w:rsid w:val="004F1CC7"/>
    <w:rsid w:val="004F49E5"/>
    <w:rsid w:val="00506764"/>
    <w:rsid w:val="00507E41"/>
    <w:rsid w:val="00511DFB"/>
    <w:rsid w:val="005123AF"/>
    <w:rsid w:val="00513325"/>
    <w:rsid w:val="0052223A"/>
    <w:rsid w:val="00530DED"/>
    <w:rsid w:val="00531136"/>
    <w:rsid w:val="00531FA6"/>
    <w:rsid w:val="0053526E"/>
    <w:rsid w:val="00535982"/>
    <w:rsid w:val="0053745C"/>
    <w:rsid w:val="005430E5"/>
    <w:rsid w:val="00550E85"/>
    <w:rsid w:val="00550FB6"/>
    <w:rsid w:val="0055177F"/>
    <w:rsid w:val="00551C05"/>
    <w:rsid w:val="0055228D"/>
    <w:rsid w:val="00552E74"/>
    <w:rsid w:val="00552FA1"/>
    <w:rsid w:val="005625F4"/>
    <w:rsid w:val="0056364D"/>
    <w:rsid w:val="00564ED2"/>
    <w:rsid w:val="005654BC"/>
    <w:rsid w:val="005660BF"/>
    <w:rsid w:val="00575170"/>
    <w:rsid w:val="00575205"/>
    <w:rsid w:val="00583F63"/>
    <w:rsid w:val="005929DB"/>
    <w:rsid w:val="005938A4"/>
    <w:rsid w:val="00596F1F"/>
    <w:rsid w:val="00597E6B"/>
    <w:rsid w:val="005A17F4"/>
    <w:rsid w:val="005A2D25"/>
    <w:rsid w:val="005A308B"/>
    <w:rsid w:val="005A66C8"/>
    <w:rsid w:val="005A7603"/>
    <w:rsid w:val="005B0B0B"/>
    <w:rsid w:val="005B1412"/>
    <w:rsid w:val="005B1C14"/>
    <w:rsid w:val="005B2A3C"/>
    <w:rsid w:val="005B4F31"/>
    <w:rsid w:val="005B5363"/>
    <w:rsid w:val="005B795B"/>
    <w:rsid w:val="005C4D2B"/>
    <w:rsid w:val="005C4FC3"/>
    <w:rsid w:val="005C6E90"/>
    <w:rsid w:val="005D2925"/>
    <w:rsid w:val="005E2729"/>
    <w:rsid w:val="005E7210"/>
    <w:rsid w:val="005F39A2"/>
    <w:rsid w:val="005F5D87"/>
    <w:rsid w:val="005F632B"/>
    <w:rsid w:val="005F6D91"/>
    <w:rsid w:val="006033D9"/>
    <w:rsid w:val="0060341B"/>
    <w:rsid w:val="006050A0"/>
    <w:rsid w:val="00613472"/>
    <w:rsid w:val="00614F01"/>
    <w:rsid w:val="0061703F"/>
    <w:rsid w:val="0061784B"/>
    <w:rsid w:val="0062002E"/>
    <w:rsid w:val="0062380B"/>
    <w:rsid w:val="00624E33"/>
    <w:rsid w:val="006321B7"/>
    <w:rsid w:val="00635835"/>
    <w:rsid w:val="0064190A"/>
    <w:rsid w:val="006423EA"/>
    <w:rsid w:val="0064364B"/>
    <w:rsid w:val="00643AAD"/>
    <w:rsid w:val="00645CA3"/>
    <w:rsid w:val="00646AD5"/>
    <w:rsid w:val="00651B18"/>
    <w:rsid w:val="0065273B"/>
    <w:rsid w:val="00652B10"/>
    <w:rsid w:val="00653576"/>
    <w:rsid w:val="0065452B"/>
    <w:rsid w:val="0065557A"/>
    <w:rsid w:val="00657B4B"/>
    <w:rsid w:val="0066114C"/>
    <w:rsid w:val="00663C68"/>
    <w:rsid w:val="0066408A"/>
    <w:rsid w:val="00665EB9"/>
    <w:rsid w:val="00666300"/>
    <w:rsid w:val="00671FE7"/>
    <w:rsid w:val="00676D0E"/>
    <w:rsid w:val="00677A75"/>
    <w:rsid w:val="006815BB"/>
    <w:rsid w:val="00686B9C"/>
    <w:rsid w:val="00686D3A"/>
    <w:rsid w:val="006879D2"/>
    <w:rsid w:val="00692B27"/>
    <w:rsid w:val="0069477B"/>
    <w:rsid w:val="006947AF"/>
    <w:rsid w:val="006A0E1F"/>
    <w:rsid w:val="006A6A0A"/>
    <w:rsid w:val="006A7EBE"/>
    <w:rsid w:val="006B330C"/>
    <w:rsid w:val="006B44F1"/>
    <w:rsid w:val="006C0AB0"/>
    <w:rsid w:val="006C2E98"/>
    <w:rsid w:val="006C3037"/>
    <w:rsid w:val="006D48B6"/>
    <w:rsid w:val="006D4B4E"/>
    <w:rsid w:val="006D5042"/>
    <w:rsid w:val="006D614D"/>
    <w:rsid w:val="006E4A80"/>
    <w:rsid w:val="006F0FA0"/>
    <w:rsid w:val="006F1EE4"/>
    <w:rsid w:val="006F2530"/>
    <w:rsid w:val="006F26EE"/>
    <w:rsid w:val="006F28DE"/>
    <w:rsid w:val="007012AF"/>
    <w:rsid w:val="0070133A"/>
    <w:rsid w:val="00702EB6"/>
    <w:rsid w:val="00705656"/>
    <w:rsid w:val="007107AB"/>
    <w:rsid w:val="00711429"/>
    <w:rsid w:val="00715F70"/>
    <w:rsid w:val="0071664A"/>
    <w:rsid w:val="007172C7"/>
    <w:rsid w:val="007208C9"/>
    <w:rsid w:val="0072147B"/>
    <w:rsid w:val="007224BB"/>
    <w:rsid w:val="0072320C"/>
    <w:rsid w:val="00724D81"/>
    <w:rsid w:val="00731829"/>
    <w:rsid w:val="00733179"/>
    <w:rsid w:val="007346AB"/>
    <w:rsid w:val="0074303E"/>
    <w:rsid w:val="00744007"/>
    <w:rsid w:val="007453D8"/>
    <w:rsid w:val="00745AB5"/>
    <w:rsid w:val="00754D28"/>
    <w:rsid w:val="00764D4A"/>
    <w:rsid w:val="00766102"/>
    <w:rsid w:val="00766439"/>
    <w:rsid w:val="00766DF9"/>
    <w:rsid w:val="00770AF3"/>
    <w:rsid w:val="007768A2"/>
    <w:rsid w:val="00776AA2"/>
    <w:rsid w:val="00782943"/>
    <w:rsid w:val="007904E7"/>
    <w:rsid w:val="007906B9"/>
    <w:rsid w:val="00796ACE"/>
    <w:rsid w:val="007A05C0"/>
    <w:rsid w:val="007A0BFE"/>
    <w:rsid w:val="007A4C1F"/>
    <w:rsid w:val="007A4C4F"/>
    <w:rsid w:val="007A645F"/>
    <w:rsid w:val="007B15F9"/>
    <w:rsid w:val="007B1966"/>
    <w:rsid w:val="007B5CFD"/>
    <w:rsid w:val="007B6F39"/>
    <w:rsid w:val="007C0617"/>
    <w:rsid w:val="007C2D24"/>
    <w:rsid w:val="007C4F95"/>
    <w:rsid w:val="007C787D"/>
    <w:rsid w:val="007C799D"/>
    <w:rsid w:val="007D2164"/>
    <w:rsid w:val="007D300D"/>
    <w:rsid w:val="007D345D"/>
    <w:rsid w:val="007D766C"/>
    <w:rsid w:val="007E0889"/>
    <w:rsid w:val="007E1C81"/>
    <w:rsid w:val="007F02F5"/>
    <w:rsid w:val="007F04C6"/>
    <w:rsid w:val="007F2848"/>
    <w:rsid w:val="007F3B7E"/>
    <w:rsid w:val="007F5982"/>
    <w:rsid w:val="007F5CFC"/>
    <w:rsid w:val="007F7C24"/>
    <w:rsid w:val="0080110B"/>
    <w:rsid w:val="00802866"/>
    <w:rsid w:val="00802FEB"/>
    <w:rsid w:val="0080311A"/>
    <w:rsid w:val="008046DF"/>
    <w:rsid w:val="0080483D"/>
    <w:rsid w:val="0081270D"/>
    <w:rsid w:val="00812737"/>
    <w:rsid w:val="00813826"/>
    <w:rsid w:val="008174AE"/>
    <w:rsid w:val="00821875"/>
    <w:rsid w:val="00824606"/>
    <w:rsid w:val="0082671B"/>
    <w:rsid w:val="00830066"/>
    <w:rsid w:val="008329B0"/>
    <w:rsid w:val="00833E94"/>
    <w:rsid w:val="00840CB9"/>
    <w:rsid w:val="00841801"/>
    <w:rsid w:val="00846ADD"/>
    <w:rsid w:val="00846F9C"/>
    <w:rsid w:val="008503FE"/>
    <w:rsid w:val="00853AA4"/>
    <w:rsid w:val="0085475E"/>
    <w:rsid w:val="00857145"/>
    <w:rsid w:val="00861202"/>
    <w:rsid w:val="00862935"/>
    <w:rsid w:val="00862992"/>
    <w:rsid w:val="0086313A"/>
    <w:rsid w:val="0086341D"/>
    <w:rsid w:val="0087572F"/>
    <w:rsid w:val="00875835"/>
    <w:rsid w:val="00876488"/>
    <w:rsid w:val="00877089"/>
    <w:rsid w:val="00880EAB"/>
    <w:rsid w:val="00881004"/>
    <w:rsid w:val="00883EA1"/>
    <w:rsid w:val="00884729"/>
    <w:rsid w:val="00886ADF"/>
    <w:rsid w:val="00886C38"/>
    <w:rsid w:val="008877E5"/>
    <w:rsid w:val="00893B71"/>
    <w:rsid w:val="0089516A"/>
    <w:rsid w:val="008A3F56"/>
    <w:rsid w:val="008A4349"/>
    <w:rsid w:val="008A5694"/>
    <w:rsid w:val="008A6F39"/>
    <w:rsid w:val="008A6FBE"/>
    <w:rsid w:val="008A7D6D"/>
    <w:rsid w:val="008B1337"/>
    <w:rsid w:val="008B706E"/>
    <w:rsid w:val="008B79A0"/>
    <w:rsid w:val="008C0B0F"/>
    <w:rsid w:val="008C203B"/>
    <w:rsid w:val="008C3D39"/>
    <w:rsid w:val="008D563C"/>
    <w:rsid w:val="008E4B15"/>
    <w:rsid w:val="008E5B60"/>
    <w:rsid w:val="008F3669"/>
    <w:rsid w:val="008F39C3"/>
    <w:rsid w:val="008F3C14"/>
    <w:rsid w:val="008F5C3E"/>
    <w:rsid w:val="008F6CC4"/>
    <w:rsid w:val="008F7349"/>
    <w:rsid w:val="008F7767"/>
    <w:rsid w:val="00901500"/>
    <w:rsid w:val="00904461"/>
    <w:rsid w:val="00906C41"/>
    <w:rsid w:val="00907570"/>
    <w:rsid w:val="009124CC"/>
    <w:rsid w:val="00917E42"/>
    <w:rsid w:val="0092210D"/>
    <w:rsid w:val="00922B16"/>
    <w:rsid w:val="00923701"/>
    <w:rsid w:val="00924885"/>
    <w:rsid w:val="00930665"/>
    <w:rsid w:val="009311B3"/>
    <w:rsid w:val="009321FE"/>
    <w:rsid w:val="009326A9"/>
    <w:rsid w:val="0093289D"/>
    <w:rsid w:val="009348C8"/>
    <w:rsid w:val="00936043"/>
    <w:rsid w:val="0093782F"/>
    <w:rsid w:val="00937B5A"/>
    <w:rsid w:val="00944286"/>
    <w:rsid w:val="00944E08"/>
    <w:rsid w:val="009458AF"/>
    <w:rsid w:val="00946693"/>
    <w:rsid w:val="009466E7"/>
    <w:rsid w:val="00947D01"/>
    <w:rsid w:val="00951D8F"/>
    <w:rsid w:val="00952C39"/>
    <w:rsid w:val="009558FB"/>
    <w:rsid w:val="00957412"/>
    <w:rsid w:val="009609D1"/>
    <w:rsid w:val="0096130D"/>
    <w:rsid w:val="00964AAB"/>
    <w:rsid w:val="00966257"/>
    <w:rsid w:val="00966385"/>
    <w:rsid w:val="009677B6"/>
    <w:rsid w:val="00967991"/>
    <w:rsid w:val="0097575E"/>
    <w:rsid w:val="00975A7F"/>
    <w:rsid w:val="009766BB"/>
    <w:rsid w:val="00977655"/>
    <w:rsid w:val="009950F3"/>
    <w:rsid w:val="009951A3"/>
    <w:rsid w:val="009965FD"/>
    <w:rsid w:val="009A0F50"/>
    <w:rsid w:val="009B27FF"/>
    <w:rsid w:val="009B3436"/>
    <w:rsid w:val="009B3519"/>
    <w:rsid w:val="009B7275"/>
    <w:rsid w:val="009B7360"/>
    <w:rsid w:val="009C1AD0"/>
    <w:rsid w:val="009C4AAB"/>
    <w:rsid w:val="009C667D"/>
    <w:rsid w:val="009C7B5D"/>
    <w:rsid w:val="009D1093"/>
    <w:rsid w:val="009D2FBC"/>
    <w:rsid w:val="009D5800"/>
    <w:rsid w:val="009D6DDA"/>
    <w:rsid w:val="009E0F00"/>
    <w:rsid w:val="009E1890"/>
    <w:rsid w:val="009F0CF2"/>
    <w:rsid w:val="009F1269"/>
    <w:rsid w:val="009F1405"/>
    <w:rsid w:val="009F2BB3"/>
    <w:rsid w:val="009F45EE"/>
    <w:rsid w:val="009F4E92"/>
    <w:rsid w:val="009F5E76"/>
    <w:rsid w:val="009F656C"/>
    <w:rsid w:val="009F78D1"/>
    <w:rsid w:val="00A00A26"/>
    <w:rsid w:val="00A00B63"/>
    <w:rsid w:val="00A031B0"/>
    <w:rsid w:val="00A068AF"/>
    <w:rsid w:val="00A117D8"/>
    <w:rsid w:val="00A11CF4"/>
    <w:rsid w:val="00A13EFE"/>
    <w:rsid w:val="00A1692F"/>
    <w:rsid w:val="00A2163A"/>
    <w:rsid w:val="00A246E7"/>
    <w:rsid w:val="00A25040"/>
    <w:rsid w:val="00A259B7"/>
    <w:rsid w:val="00A2719D"/>
    <w:rsid w:val="00A30718"/>
    <w:rsid w:val="00A34C07"/>
    <w:rsid w:val="00A37298"/>
    <w:rsid w:val="00A37AC5"/>
    <w:rsid w:val="00A37D3F"/>
    <w:rsid w:val="00A47785"/>
    <w:rsid w:val="00A47E97"/>
    <w:rsid w:val="00A57995"/>
    <w:rsid w:val="00A57ECC"/>
    <w:rsid w:val="00A60DCD"/>
    <w:rsid w:val="00A6598C"/>
    <w:rsid w:val="00A6701B"/>
    <w:rsid w:val="00A7079C"/>
    <w:rsid w:val="00A70B5F"/>
    <w:rsid w:val="00A70CB9"/>
    <w:rsid w:val="00A716BA"/>
    <w:rsid w:val="00A71729"/>
    <w:rsid w:val="00A73289"/>
    <w:rsid w:val="00A733D6"/>
    <w:rsid w:val="00A8006E"/>
    <w:rsid w:val="00A8257D"/>
    <w:rsid w:val="00A82959"/>
    <w:rsid w:val="00A82FEB"/>
    <w:rsid w:val="00A858D5"/>
    <w:rsid w:val="00A92444"/>
    <w:rsid w:val="00A94BD8"/>
    <w:rsid w:val="00A96C53"/>
    <w:rsid w:val="00A97348"/>
    <w:rsid w:val="00AA558E"/>
    <w:rsid w:val="00AB0E92"/>
    <w:rsid w:val="00AB6768"/>
    <w:rsid w:val="00AB7332"/>
    <w:rsid w:val="00AC209B"/>
    <w:rsid w:val="00AC6D03"/>
    <w:rsid w:val="00AD0166"/>
    <w:rsid w:val="00AD0D90"/>
    <w:rsid w:val="00AD29DF"/>
    <w:rsid w:val="00AD72F5"/>
    <w:rsid w:val="00AE0A30"/>
    <w:rsid w:val="00AE5D80"/>
    <w:rsid w:val="00AF2C62"/>
    <w:rsid w:val="00AF58A5"/>
    <w:rsid w:val="00AF7407"/>
    <w:rsid w:val="00AF750F"/>
    <w:rsid w:val="00B04BF6"/>
    <w:rsid w:val="00B06B96"/>
    <w:rsid w:val="00B10A1D"/>
    <w:rsid w:val="00B15616"/>
    <w:rsid w:val="00B173ED"/>
    <w:rsid w:val="00B17A3A"/>
    <w:rsid w:val="00B2433A"/>
    <w:rsid w:val="00B262E7"/>
    <w:rsid w:val="00B2766C"/>
    <w:rsid w:val="00B31D5C"/>
    <w:rsid w:val="00B35B28"/>
    <w:rsid w:val="00B43B5F"/>
    <w:rsid w:val="00B43D5D"/>
    <w:rsid w:val="00B469BC"/>
    <w:rsid w:val="00B50FEA"/>
    <w:rsid w:val="00B56CD9"/>
    <w:rsid w:val="00B57544"/>
    <w:rsid w:val="00B6092E"/>
    <w:rsid w:val="00B610F6"/>
    <w:rsid w:val="00B61B80"/>
    <w:rsid w:val="00B65A5B"/>
    <w:rsid w:val="00B666DB"/>
    <w:rsid w:val="00B66879"/>
    <w:rsid w:val="00B67978"/>
    <w:rsid w:val="00B7423D"/>
    <w:rsid w:val="00B75E74"/>
    <w:rsid w:val="00B77C63"/>
    <w:rsid w:val="00B81F71"/>
    <w:rsid w:val="00B820E6"/>
    <w:rsid w:val="00B822F0"/>
    <w:rsid w:val="00B86149"/>
    <w:rsid w:val="00B873C1"/>
    <w:rsid w:val="00B90F57"/>
    <w:rsid w:val="00B928A2"/>
    <w:rsid w:val="00B97749"/>
    <w:rsid w:val="00BA57E4"/>
    <w:rsid w:val="00BA5AAF"/>
    <w:rsid w:val="00BA6D43"/>
    <w:rsid w:val="00BB2A60"/>
    <w:rsid w:val="00BB79DE"/>
    <w:rsid w:val="00BC0964"/>
    <w:rsid w:val="00BC3587"/>
    <w:rsid w:val="00BD1F46"/>
    <w:rsid w:val="00BD5768"/>
    <w:rsid w:val="00BD5CF2"/>
    <w:rsid w:val="00BD67BC"/>
    <w:rsid w:val="00BD68C7"/>
    <w:rsid w:val="00BE066F"/>
    <w:rsid w:val="00BE40B3"/>
    <w:rsid w:val="00BE43EE"/>
    <w:rsid w:val="00BE54DA"/>
    <w:rsid w:val="00BE6AA3"/>
    <w:rsid w:val="00BE7B80"/>
    <w:rsid w:val="00BF45AC"/>
    <w:rsid w:val="00BF45E4"/>
    <w:rsid w:val="00C0044E"/>
    <w:rsid w:val="00C005DD"/>
    <w:rsid w:val="00C013EC"/>
    <w:rsid w:val="00C02207"/>
    <w:rsid w:val="00C10EC9"/>
    <w:rsid w:val="00C11954"/>
    <w:rsid w:val="00C13BB0"/>
    <w:rsid w:val="00C14875"/>
    <w:rsid w:val="00C22A01"/>
    <w:rsid w:val="00C24678"/>
    <w:rsid w:val="00C27744"/>
    <w:rsid w:val="00C3041B"/>
    <w:rsid w:val="00C338CD"/>
    <w:rsid w:val="00C401E7"/>
    <w:rsid w:val="00C4202D"/>
    <w:rsid w:val="00C4237F"/>
    <w:rsid w:val="00C43FC9"/>
    <w:rsid w:val="00C45839"/>
    <w:rsid w:val="00C4644E"/>
    <w:rsid w:val="00C533EF"/>
    <w:rsid w:val="00C56AC0"/>
    <w:rsid w:val="00C60243"/>
    <w:rsid w:val="00C6231B"/>
    <w:rsid w:val="00C64AB3"/>
    <w:rsid w:val="00C71EB0"/>
    <w:rsid w:val="00C74299"/>
    <w:rsid w:val="00C74AA4"/>
    <w:rsid w:val="00C80034"/>
    <w:rsid w:val="00C803E4"/>
    <w:rsid w:val="00C804A5"/>
    <w:rsid w:val="00C812CB"/>
    <w:rsid w:val="00C817DB"/>
    <w:rsid w:val="00C84F28"/>
    <w:rsid w:val="00C84F4A"/>
    <w:rsid w:val="00C87DB7"/>
    <w:rsid w:val="00C90BA4"/>
    <w:rsid w:val="00C91AF5"/>
    <w:rsid w:val="00C9379A"/>
    <w:rsid w:val="00C943F0"/>
    <w:rsid w:val="00C9461F"/>
    <w:rsid w:val="00C9542B"/>
    <w:rsid w:val="00C9727D"/>
    <w:rsid w:val="00C97E0B"/>
    <w:rsid w:val="00CA2F79"/>
    <w:rsid w:val="00CA3E0F"/>
    <w:rsid w:val="00CA5570"/>
    <w:rsid w:val="00CB0824"/>
    <w:rsid w:val="00CB3203"/>
    <w:rsid w:val="00CB4B55"/>
    <w:rsid w:val="00CC3D81"/>
    <w:rsid w:val="00CC3FC7"/>
    <w:rsid w:val="00CC5FC5"/>
    <w:rsid w:val="00CD06CD"/>
    <w:rsid w:val="00CD1C0B"/>
    <w:rsid w:val="00CD2206"/>
    <w:rsid w:val="00CD427C"/>
    <w:rsid w:val="00CE011C"/>
    <w:rsid w:val="00CE0939"/>
    <w:rsid w:val="00CE1257"/>
    <w:rsid w:val="00CE2BA4"/>
    <w:rsid w:val="00CE40FD"/>
    <w:rsid w:val="00CE5B70"/>
    <w:rsid w:val="00CF3949"/>
    <w:rsid w:val="00CF6681"/>
    <w:rsid w:val="00CF6E09"/>
    <w:rsid w:val="00D016D1"/>
    <w:rsid w:val="00D04C27"/>
    <w:rsid w:val="00D05B46"/>
    <w:rsid w:val="00D06C6B"/>
    <w:rsid w:val="00D07492"/>
    <w:rsid w:val="00D10387"/>
    <w:rsid w:val="00D10701"/>
    <w:rsid w:val="00D11903"/>
    <w:rsid w:val="00D14F42"/>
    <w:rsid w:val="00D1572A"/>
    <w:rsid w:val="00D17A41"/>
    <w:rsid w:val="00D22746"/>
    <w:rsid w:val="00D22909"/>
    <w:rsid w:val="00D23FE1"/>
    <w:rsid w:val="00D2497B"/>
    <w:rsid w:val="00D24BBE"/>
    <w:rsid w:val="00D27253"/>
    <w:rsid w:val="00D27289"/>
    <w:rsid w:val="00D27466"/>
    <w:rsid w:val="00D3272B"/>
    <w:rsid w:val="00D3281F"/>
    <w:rsid w:val="00D34AAA"/>
    <w:rsid w:val="00D40A77"/>
    <w:rsid w:val="00D51FCE"/>
    <w:rsid w:val="00D52B88"/>
    <w:rsid w:val="00D60D59"/>
    <w:rsid w:val="00D61D51"/>
    <w:rsid w:val="00D6307D"/>
    <w:rsid w:val="00D64896"/>
    <w:rsid w:val="00D65A39"/>
    <w:rsid w:val="00D71A54"/>
    <w:rsid w:val="00D76906"/>
    <w:rsid w:val="00D77049"/>
    <w:rsid w:val="00D770A7"/>
    <w:rsid w:val="00D819D1"/>
    <w:rsid w:val="00D82BAD"/>
    <w:rsid w:val="00D866C5"/>
    <w:rsid w:val="00D872DA"/>
    <w:rsid w:val="00D95A9E"/>
    <w:rsid w:val="00DA2820"/>
    <w:rsid w:val="00DA4BA9"/>
    <w:rsid w:val="00DB3E93"/>
    <w:rsid w:val="00DC1BA3"/>
    <w:rsid w:val="00DC4864"/>
    <w:rsid w:val="00DC489D"/>
    <w:rsid w:val="00DC5B05"/>
    <w:rsid w:val="00DC693B"/>
    <w:rsid w:val="00DD1B8C"/>
    <w:rsid w:val="00DD1FFA"/>
    <w:rsid w:val="00DD3BB3"/>
    <w:rsid w:val="00DE04BF"/>
    <w:rsid w:val="00DE11E3"/>
    <w:rsid w:val="00DE158B"/>
    <w:rsid w:val="00DE211C"/>
    <w:rsid w:val="00DE3672"/>
    <w:rsid w:val="00DE472D"/>
    <w:rsid w:val="00DF22CB"/>
    <w:rsid w:val="00DF3BB7"/>
    <w:rsid w:val="00DF4275"/>
    <w:rsid w:val="00E01A75"/>
    <w:rsid w:val="00E02594"/>
    <w:rsid w:val="00E02BB6"/>
    <w:rsid w:val="00E04AE7"/>
    <w:rsid w:val="00E06B71"/>
    <w:rsid w:val="00E0733C"/>
    <w:rsid w:val="00E10404"/>
    <w:rsid w:val="00E14B6D"/>
    <w:rsid w:val="00E22420"/>
    <w:rsid w:val="00E245B2"/>
    <w:rsid w:val="00E253EC"/>
    <w:rsid w:val="00E26AF4"/>
    <w:rsid w:val="00E3008F"/>
    <w:rsid w:val="00E35053"/>
    <w:rsid w:val="00E356FD"/>
    <w:rsid w:val="00E4052B"/>
    <w:rsid w:val="00E464ED"/>
    <w:rsid w:val="00E50166"/>
    <w:rsid w:val="00E523E3"/>
    <w:rsid w:val="00E5690F"/>
    <w:rsid w:val="00E60C6A"/>
    <w:rsid w:val="00E61263"/>
    <w:rsid w:val="00E61875"/>
    <w:rsid w:val="00E62CEB"/>
    <w:rsid w:val="00E65421"/>
    <w:rsid w:val="00E65FA0"/>
    <w:rsid w:val="00E6636E"/>
    <w:rsid w:val="00E67D69"/>
    <w:rsid w:val="00E72B5D"/>
    <w:rsid w:val="00E7511D"/>
    <w:rsid w:val="00E77B84"/>
    <w:rsid w:val="00E814D7"/>
    <w:rsid w:val="00E81FBF"/>
    <w:rsid w:val="00E820E3"/>
    <w:rsid w:val="00E83D49"/>
    <w:rsid w:val="00E84E4D"/>
    <w:rsid w:val="00E861AE"/>
    <w:rsid w:val="00E90BFE"/>
    <w:rsid w:val="00E939B7"/>
    <w:rsid w:val="00E95501"/>
    <w:rsid w:val="00EA1C03"/>
    <w:rsid w:val="00EA2BE5"/>
    <w:rsid w:val="00EA2F65"/>
    <w:rsid w:val="00EA40F5"/>
    <w:rsid w:val="00EA6839"/>
    <w:rsid w:val="00EA7C05"/>
    <w:rsid w:val="00EB062C"/>
    <w:rsid w:val="00EB0DCF"/>
    <w:rsid w:val="00EB4129"/>
    <w:rsid w:val="00EC1741"/>
    <w:rsid w:val="00EC1DC1"/>
    <w:rsid w:val="00EC20E5"/>
    <w:rsid w:val="00EC2337"/>
    <w:rsid w:val="00EC4473"/>
    <w:rsid w:val="00EC46D7"/>
    <w:rsid w:val="00EC57ED"/>
    <w:rsid w:val="00EC5893"/>
    <w:rsid w:val="00ED01EC"/>
    <w:rsid w:val="00ED086B"/>
    <w:rsid w:val="00ED18CF"/>
    <w:rsid w:val="00ED63AB"/>
    <w:rsid w:val="00EE0829"/>
    <w:rsid w:val="00EE5AEE"/>
    <w:rsid w:val="00EE5CFA"/>
    <w:rsid w:val="00EE71DD"/>
    <w:rsid w:val="00EF27A1"/>
    <w:rsid w:val="00F0104F"/>
    <w:rsid w:val="00F023FD"/>
    <w:rsid w:val="00F02DD7"/>
    <w:rsid w:val="00F04E22"/>
    <w:rsid w:val="00F057B2"/>
    <w:rsid w:val="00F06C91"/>
    <w:rsid w:val="00F0728A"/>
    <w:rsid w:val="00F11720"/>
    <w:rsid w:val="00F14DFB"/>
    <w:rsid w:val="00F17428"/>
    <w:rsid w:val="00F210FD"/>
    <w:rsid w:val="00F21F81"/>
    <w:rsid w:val="00F318F9"/>
    <w:rsid w:val="00F425EA"/>
    <w:rsid w:val="00F42A2D"/>
    <w:rsid w:val="00F4452B"/>
    <w:rsid w:val="00F46FC4"/>
    <w:rsid w:val="00F474B7"/>
    <w:rsid w:val="00F50967"/>
    <w:rsid w:val="00F50F44"/>
    <w:rsid w:val="00F53692"/>
    <w:rsid w:val="00F60C0C"/>
    <w:rsid w:val="00F618CC"/>
    <w:rsid w:val="00F631CE"/>
    <w:rsid w:val="00F660D8"/>
    <w:rsid w:val="00F701AF"/>
    <w:rsid w:val="00F71684"/>
    <w:rsid w:val="00F7294C"/>
    <w:rsid w:val="00F7762E"/>
    <w:rsid w:val="00F77B7C"/>
    <w:rsid w:val="00F83E51"/>
    <w:rsid w:val="00F84D48"/>
    <w:rsid w:val="00F85217"/>
    <w:rsid w:val="00F8635E"/>
    <w:rsid w:val="00F91617"/>
    <w:rsid w:val="00F91919"/>
    <w:rsid w:val="00F91F6A"/>
    <w:rsid w:val="00F94757"/>
    <w:rsid w:val="00F95EE2"/>
    <w:rsid w:val="00FA12C5"/>
    <w:rsid w:val="00FA1AE7"/>
    <w:rsid w:val="00FA5B1F"/>
    <w:rsid w:val="00FA67D6"/>
    <w:rsid w:val="00FB118C"/>
    <w:rsid w:val="00FB4D66"/>
    <w:rsid w:val="00FB57B2"/>
    <w:rsid w:val="00FC0D75"/>
    <w:rsid w:val="00FC18ED"/>
    <w:rsid w:val="00FC1FF4"/>
    <w:rsid w:val="00FC36F7"/>
    <w:rsid w:val="00FC485F"/>
    <w:rsid w:val="00FC5828"/>
    <w:rsid w:val="00FC7A11"/>
    <w:rsid w:val="00FD13A4"/>
    <w:rsid w:val="00FD16BA"/>
    <w:rsid w:val="00FD3A37"/>
    <w:rsid w:val="00FD719D"/>
    <w:rsid w:val="00FE0D73"/>
    <w:rsid w:val="00FE2886"/>
    <w:rsid w:val="00FF0BC4"/>
    <w:rsid w:val="00FF2D34"/>
    <w:rsid w:val="00FF34F8"/>
    <w:rsid w:val="00FF3C37"/>
    <w:rsid w:val="00FF4E02"/>
    <w:rsid w:val="04335612"/>
    <w:rsid w:val="0EEC1DAE"/>
    <w:rsid w:val="11F03411"/>
    <w:rsid w:val="147B03A7"/>
    <w:rsid w:val="17174CB4"/>
    <w:rsid w:val="1EBB082E"/>
    <w:rsid w:val="229F104E"/>
    <w:rsid w:val="22F15563"/>
    <w:rsid w:val="25E86149"/>
    <w:rsid w:val="28156ACF"/>
    <w:rsid w:val="2B0C45AE"/>
    <w:rsid w:val="2F1B1930"/>
    <w:rsid w:val="301E5362"/>
    <w:rsid w:val="33275501"/>
    <w:rsid w:val="33B714D4"/>
    <w:rsid w:val="35684F52"/>
    <w:rsid w:val="3A091644"/>
    <w:rsid w:val="3D932E36"/>
    <w:rsid w:val="4031628B"/>
    <w:rsid w:val="40D768DA"/>
    <w:rsid w:val="43B518AD"/>
    <w:rsid w:val="447332F0"/>
    <w:rsid w:val="44FF683E"/>
    <w:rsid w:val="47097D20"/>
    <w:rsid w:val="48054938"/>
    <w:rsid w:val="4865673D"/>
    <w:rsid w:val="4B28675E"/>
    <w:rsid w:val="4CBB0C6A"/>
    <w:rsid w:val="58684797"/>
    <w:rsid w:val="5A256A25"/>
    <w:rsid w:val="5A2F40A2"/>
    <w:rsid w:val="5B076365"/>
    <w:rsid w:val="62EF0823"/>
    <w:rsid w:val="63164E21"/>
    <w:rsid w:val="65AE59DE"/>
    <w:rsid w:val="67F37BE1"/>
    <w:rsid w:val="72386057"/>
    <w:rsid w:val="74697E0C"/>
    <w:rsid w:val="7C672FE7"/>
    <w:rsid w:val="7FA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874DFC"/>
  <w15:docId w15:val="{0F879CFA-F4C3-4D5A-B98C-42D428E6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qFormat="1"/>
    <w:lsdException w:name="toc 3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9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9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9"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9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qFormat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Pr>
      <w:b/>
      <w:bCs/>
    </w:rPr>
  </w:style>
  <w:style w:type="paragraph" w:styleId="Podnoje">
    <w:name w:val="footer"/>
    <w:basedOn w:val="Normal"/>
    <w:link w:val="Podnoje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qFormat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uiPriority w:val="99"/>
    <w:qFormat/>
    <w:pPr>
      <w:spacing w:after="100"/>
    </w:pPr>
  </w:style>
  <w:style w:type="paragraph" w:styleId="Sadraj2">
    <w:name w:val="toc 2"/>
    <w:basedOn w:val="Normal"/>
    <w:next w:val="Normal"/>
    <w:autoRedefine/>
    <w:uiPriority w:val="99"/>
    <w:semiHidden/>
    <w:qFormat/>
    <w:pPr>
      <w:spacing w:after="100"/>
      <w:ind w:left="220"/>
    </w:pPr>
    <w:rPr>
      <w:lang w:val="en-US"/>
    </w:rPr>
  </w:style>
  <w:style w:type="paragraph" w:styleId="Sadraj3">
    <w:name w:val="toc 3"/>
    <w:basedOn w:val="Normal"/>
    <w:next w:val="Normal"/>
    <w:autoRedefine/>
    <w:uiPriority w:val="99"/>
    <w:qFormat/>
    <w:pPr>
      <w:spacing w:after="100"/>
      <w:ind w:left="440"/>
    </w:pPr>
    <w:rPr>
      <w:lang w:val="en-US"/>
    </w:rPr>
  </w:style>
  <w:style w:type="paragraph" w:styleId="Sadraj9">
    <w:name w:val="toc 9"/>
    <w:basedOn w:val="Normal"/>
    <w:next w:val="Normal"/>
    <w:autoRedefine/>
    <w:uiPriority w:val="99"/>
    <w:qFormat/>
    <w:pPr>
      <w:spacing w:after="100"/>
      <w:ind w:left="1760"/>
    </w:pPr>
  </w:style>
  <w:style w:type="character" w:customStyle="1" w:styleId="Naslov1Char">
    <w:name w:val="Naslov 1 Char"/>
    <w:basedOn w:val="Zadanifontodlomka"/>
    <w:link w:val="Naslov1"/>
    <w:uiPriority w:val="99"/>
    <w:qFormat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9"/>
    <w:semiHidden/>
    <w:qFormat/>
    <w:locked/>
    <w:rPr>
      <w:rFonts w:ascii="Cambria" w:hAnsi="Cambria" w:cs="Times New Roman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9"/>
    <w:semiHidden/>
    <w:qFormat/>
    <w:locked/>
    <w:rPr>
      <w:rFonts w:ascii="Cambria" w:hAnsi="Cambria" w:cs="Times New Roman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9"/>
    <w:semiHidden/>
    <w:qFormat/>
    <w:locked/>
    <w:rPr>
      <w:rFonts w:ascii="Cambria" w:hAnsi="Cambria" w:cs="Times New Roman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9"/>
    <w:qFormat/>
    <w:locked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semiHidden/>
    <w:qFormat/>
    <w:locked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qFormat/>
    <w:locked/>
    <w:rPr>
      <w:rFonts w:cs="Times New Roman"/>
    </w:rPr>
  </w:style>
  <w:style w:type="paragraph" w:customStyle="1" w:styleId="TOCNaslov1">
    <w:name w:val="TOC Naslov1"/>
    <w:basedOn w:val="Naslov1"/>
    <w:next w:val="Normal"/>
    <w:uiPriority w:val="99"/>
    <w:qFormat/>
    <w:pPr>
      <w:outlineLvl w:val="9"/>
    </w:pPr>
    <w:rPr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Pr>
      <w:b/>
      <w:bCs/>
      <w:sz w:val="20"/>
      <w:szCs w:val="20"/>
    </w:rPr>
  </w:style>
  <w:style w:type="table" w:customStyle="1" w:styleId="Reetkatablice1">
    <w:name w:val="Rešetka tablice1"/>
    <w:basedOn w:val="Obinatablica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1">
    <w:name w:val="Rešetka tablice91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2">
    <w:name w:val="Rešetka tablice92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3">
    <w:name w:val="Rešetka tablice93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qFormat/>
    <w:rsid w:val="001571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652E-21A1-4AFC-99D2-71EBC9F5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32</Pages>
  <Words>5573</Words>
  <Characters>31768</Characters>
  <Application>Microsoft Office Word</Application>
  <DocSecurity>0</DocSecurity>
  <Lines>264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razredna1</dc:creator>
  <cp:lastModifiedBy>Maja Stjepanović</cp:lastModifiedBy>
  <cp:revision>41</cp:revision>
  <cp:lastPrinted>2024-09-25T09:10:00Z</cp:lastPrinted>
  <dcterms:created xsi:type="dcterms:W3CDTF">2024-09-25T16:57:00Z</dcterms:created>
  <dcterms:modified xsi:type="dcterms:W3CDTF">2025-09-29T11:26:00Z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DBC918B4F22747ABA2A6E9D153D2313D_12</vt:lpwstr>
  </property>
</Properties>
</file>